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E1F" w:rsidRPr="009A2652" w:rsidRDefault="00CF7E1F">
      <w:pPr>
        <w:ind w:left="0" w:firstLine="0"/>
        <w:rPr>
          <w:rFonts w:cs="Arial"/>
          <w:sz w:val="18"/>
          <w:szCs w:val="18"/>
        </w:rPr>
      </w:pPr>
    </w:p>
    <w:tbl>
      <w:tblPr>
        <w:tblW w:w="10234" w:type="dxa"/>
        <w:tblLayout w:type="fixed"/>
        <w:tblCellMar>
          <w:left w:w="28" w:type="dxa"/>
          <w:right w:w="28" w:type="dxa"/>
        </w:tblCellMar>
        <w:tblLook w:val="0000" w:firstRow="0" w:lastRow="0" w:firstColumn="0" w:lastColumn="0" w:noHBand="0" w:noVBand="0"/>
      </w:tblPr>
      <w:tblGrid>
        <w:gridCol w:w="595"/>
        <w:gridCol w:w="567"/>
        <w:gridCol w:w="426"/>
        <w:gridCol w:w="425"/>
        <w:gridCol w:w="467"/>
        <w:gridCol w:w="809"/>
        <w:gridCol w:w="42"/>
        <w:gridCol w:w="425"/>
        <w:gridCol w:w="241"/>
        <w:gridCol w:w="42"/>
        <w:gridCol w:w="667"/>
        <w:gridCol w:w="142"/>
        <w:gridCol w:w="467"/>
        <w:gridCol w:w="525"/>
        <w:gridCol w:w="326"/>
        <w:gridCol w:w="283"/>
        <w:gridCol w:w="100"/>
        <w:gridCol w:w="751"/>
        <w:gridCol w:w="383"/>
        <w:gridCol w:w="1276"/>
        <w:gridCol w:w="708"/>
        <w:gridCol w:w="142"/>
        <w:gridCol w:w="425"/>
      </w:tblGrid>
      <w:tr w:rsidR="00C001C0" w:rsidRPr="009A2652" w:rsidTr="007223D2">
        <w:trPr>
          <w:cantSplit/>
        </w:trPr>
        <w:tc>
          <w:tcPr>
            <w:tcW w:w="5315" w:type="dxa"/>
            <w:gridSpan w:val="13"/>
            <w:vMerge w:val="restart"/>
          </w:tcPr>
          <w:p w:rsidR="00460523" w:rsidRPr="009A2652" w:rsidRDefault="00460523" w:rsidP="00460523">
            <w:pPr>
              <w:tabs>
                <w:tab w:val="left" w:pos="5954"/>
              </w:tabs>
              <w:ind w:left="0" w:firstLine="0"/>
              <w:rPr>
                <w:rFonts w:cs="Arial"/>
                <w:sz w:val="18"/>
                <w:szCs w:val="18"/>
              </w:rPr>
            </w:pPr>
            <w:r w:rsidRPr="009A2652">
              <w:rPr>
                <w:rFonts w:cs="Arial"/>
                <w:sz w:val="18"/>
                <w:szCs w:val="18"/>
              </w:rPr>
              <w:t>An</w:t>
            </w:r>
          </w:p>
          <w:p w:rsidR="00C001C0" w:rsidRPr="009A2652" w:rsidRDefault="00C001C0" w:rsidP="00460523">
            <w:pPr>
              <w:tabs>
                <w:tab w:val="left" w:pos="5954"/>
              </w:tabs>
              <w:ind w:left="0" w:firstLine="0"/>
              <w:rPr>
                <w:rFonts w:cs="Arial"/>
                <w:sz w:val="18"/>
                <w:szCs w:val="18"/>
              </w:rPr>
            </w:pPr>
            <w:r w:rsidRPr="009A2652">
              <w:rPr>
                <w:rFonts w:cs="Arial"/>
                <w:sz w:val="18"/>
                <w:szCs w:val="18"/>
              </w:rPr>
              <w:t>Wacker Chemie AG</w:t>
            </w:r>
          </w:p>
          <w:p w:rsidR="00C001C0" w:rsidRPr="009A2652" w:rsidRDefault="00C001C0" w:rsidP="00460523">
            <w:pPr>
              <w:ind w:left="284" w:hanging="284"/>
              <w:rPr>
                <w:rFonts w:cs="Arial"/>
                <w:sz w:val="18"/>
                <w:szCs w:val="18"/>
              </w:rPr>
            </w:pPr>
            <w:r w:rsidRPr="009A2652">
              <w:rPr>
                <w:rFonts w:cs="Arial"/>
                <w:sz w:val="18"/>
                <w:szCs w:val="18"/>
              </w:rPr>
              <w:t>Johannes-Hess-Str. 24</w:t>
            </w:r>
          </w:p>
          <w:p w:rsidR="00C001C0" w:rsidRDefault="00C001C0" w:rsidP="00460523">
            <w:pPr>
              <w:ind w:left="284" w:hanging="284"/>
              <w:rPr>
                <w:rFonts w:cs="Arial"/>
                <w:sz w:val="18"/>
                <w:szCs w:val="18"/>
              </w:rPr>
            </w:pPr>
            <w:r w:rsidRPr="009A2652">
              <w:rPr>
                <w:rFonts w:cs="Arial"/>
                <w:sz w:val="18"/>
                <w:szCs w:val="18"/>
              </w:rPr>
              <w:t>84489 Burghausen</w:t>
            </w:r>
          </w:p>
          <w:p w:rsidR="009A2652" w:rsidRPr="009A2652" w:rsidRDefault="009A2652" w:rsidP="00460523">
            <w:pPr>
              <w:ind w:left="284" w:hanging="284"/>
              <w:rPr>
                <w:rFonts w:cs="Arial"/>
                <w:sz w:val="18"/>
                <w:szCs w:val="18"/>
              </w:rPr>
            </w:pPr>
            <w:r>
              <w:rPr>
                <w:rFonts w:cs="Arial"/>
                <w:sz w:val="18"/>
                <w:szCs w:val="18"/>
              </w:rPr>
              <w:t>Deutschland</w:t>
            </w:r>
          </w:p>
        </w:tc>
        <w:tc>
          <w:tcPr>
            <w:tcW w:w="1985" w:type="dxa"/>
            <w:gridSpan w:val="5"/>
          </w:tcPr>
          <w:p w:rsidR="00C001C0" w:rsidRPr="009A2652" w:rsidRDefault="00C001C0">
            <w:pPr>
              <w:tabs>
                <w:tab w:val="left" w:pos="5954"/>
              </w:tabs>
              <w:spacing w:before="120"/>
              <w:ind w:left="0" w:firstLine="0"/>
              <w:jc w:val="right"/>
              <w:rPr>
                <w:rFonts w:cs="Arial"/>
                <w:sz w:val="18"/>
                <w:szCs w:val="18"/>
              </w:rPr>
            </w:pPr>
            <w:r w:rsidRPr="009A2652">
              <w:rPr>
                <w:rFonts w:cs="Arial"/>
                <w:sz w:val="18"/>
                <w:szCs w:val="18"/>
              </w:rPr>
              <w:t>Bürgschafts-Nr.</w:t>
            </w:r>
          </w:p>
        </w:tc>
        <w:tc>
          <w:tcPr>
            <w:tcW w:w="2367" w:type="dxa"/>
            <w:gridSpan w:val="3"/>
            <w:tcBorders>
              <w:bottom w:val="single" w:sz="4" w:space="0" w:color="auto"/>
            </w:tcBorders>
          </w:tcPr>
          <w:p w:rsidR="00C001C0" w:rsidRPr="009A2652" w:rsidRDefault="00C001C0">
            <w:pPr>
              <w:tabs>
                <w:tab w:val="left" w:pos="5954"/>
              </w:tabs>
              <w:spacing w:before="120" w:after="20"/>
              <w:ind w:left="0" w:firstLine="0"/>
              <w:rPr>
                <w:rFonts w:cs="Arial"/>
                <w:b/>
                <w:sz w:val="18"/>
                <w:szCs w:val="18"/>
              </w:rPr>
            </w:pPr>
            <w:r w:rsidRPr="009A2652">
              <w:rPr>
                <w:rFonts w:cs="Arial"/>
                <w:b/>
                <w:sz w:val="18"/>
                <w:szCs w:val="18"/>
              </w:rPr>
              <w:fldChar w:fldCharType="begin">
                <w:ffData>
                  <w:name w:val="Text1"/>
                  <w:enabled/>
                  <w:calcOnExit w:val="0"/>
                  <w:textInput/>
                </w:ffData>
              </w:fldChar>
            </w:r>
            <w:bookmarkStart w:id="0" w:name="Text1"/>
            <w:r w:rsidRPr="009A2652">
              <w:rPr>
                <w:rFonts w:cs="Arial"/>
                <w:b/>
                <w:sz w:val="18"/>
                <w:szCs w:val="18"/>
              </w:rPr>
              <w:instrText xml:space="preserve"> FORMTEXT </w:instrText>
            </w:r>
            <w:r w:rsidRPr="009A2652">
              <w:rPr>
                <w:rFonts w:cs="Arial"/>
                <w:b/>
                <w:sz w:val="18"/>
                <w:szCs w:val="18"/>
              </w:rPr>
            </w:r>
            <w:r w:rsidRPr="009A2652">
              <w:rPr>
                <w:rFonts w:cs="Arial"/>
                <w:b/>
                <w:sz w:val="18"/>
                <w:szCs w:val="18"/>
              </w:rPr>
              <w:fldChar w:fldCharType="separate"/>
            </w:r>
            <w:r w:rsidR="003049F6">
              <w:rPr>
                <w:rFonts w:cs="Arial"/>
                <w:b/>
                <w:noProof/>
                <w:sz w:val="18"/>
                <w:szCs w:val="18"/>
              </w:rPr>
              <w:t> </w:t>
            </w:r>
            <w:r w:rsidR="003049F6">
              <w:rPr>
                <w:rFonts w:cs="Arial"/>
                <w:b/>
                <w:noProof/>
                <w:sz w:val="18"/>
                <w:szCs w:val="18"/>
              </w:rPr>
              <w:t> </w:t>
            </w:r>
            <w:r w:rsidR="003049F6">
              <w:rPr>
                <w:rFonts w:cs="Arial"/>
                <w:b/>
                <w:noProof/>
                <w:sz w:val="18"/>
                <w:szCs w:val="18"/>
              </w:rPr>
              <w:t> </w:t>
            </w:r>
            <w:r w:rsidR="003049F6">
              <w:rPr>
                <w:rFonts w:cs="Arial"/>
                <w:b/>
                <w:noProof/>
                <w:sz w:val="18"/>
                <w:szCs w:val="18"/>
              </w:rPr>
              <w:t> </w:t>
            </w:r>
            <w:r w:rsidR="003049F6">
              <w:rPr>
                <w:rFonts w:cs="Arial"/>
                <w:b/>
                <w:noProof/>
                <w:sz w:val="18"/>
                <w:szCs w:val="18"/>
              </w:rPr>
              <w:t> </w:t>
            </w:r>
            <w:r w:rsidRPr="009A2652">
              <w:rPr>
                <w:rFonts w:cs="Arial"/>
                <w:b/>
                <w:sz w:val="18"/>
                <w:szCs w:val="18"/>
              </w:rPr>
              <w:fldChar w:fldCharType="end"/>
            </w:r>
            <w:bookmarkEnd w:id="0"/>
          </w:p>
        </w:tc>
        <w:tc>
          <w:tcPr>
            <w:tcW w:w="567" w:type="dxa"/>
            <w:gridSpan w:val="2"/>
          </w:tcPr>
          <w:p w:rsidR="00C001C0" w:rsidRPr="009A2652" w:rsidRDefault="00C001C0">
            <w:pPr>
              <w:tabs>
                <w:tab w:val="left" w:pos="5954"/>
              </w:tabs>
              <w:spacing w:before="120" w:after="20"/>
              <w:ind w:left="0" w:firstLine="0"/>
              <w:rPr>
                <w:rFonts w:cs="Arial"/>
                <w:b/>
                <w:sz w:val="18"/>
                <w:szCs w:val="18"/>
              </w:rPr>
            </w:pPr>
          </w:p>
        </w:tc>
      </w:tr>
      <w:tr w:rsidR="00CF7E1F" w:rsidRPr="009A2652" w:rsidTr="007223D2">
        <w:trPr>
          <w:cantSplit/>
        </w:trPr>
        <w:tc>
          <w:tcPr>
            <w:tcW w:w="5315" w:type="dxa"/>
            <w:gridSpan w:val="13"/>
            <w:vMerge/>
          </w:tcPr>
          <w:p w:rsidR="00CF7E1F" w:rsidRPr="009A2652" w:rsidRDefault="00CF7E1F">
            <w:pPr>
              <w:tabs>
                <w:tab w:val="left" w:pos="5954"/>
              </w:tabs>
              <w:spacing w:before="120"/>
              <w:ind w:left="0" w:firstLine="0"/>
              <w:rPr>
                <w:rFonts w:cs="Arial"/>
                <w:sz w:val="18"/>
                <w:szCs w:val="18"/>
              </w:rPr>
            </w:pPr>
          </w:p>
        </w:tc>
        <w:tc>
          <w:tcPr>
            <w:tcW w:w="1985" w:type="dxa"/>
            <w:gridSpan w:val="5"/>
          </w:tcPr>
          <w:p w:rsidR="00CF7E1F" w:rsidRPr="009A2652" w:rsidRDefault="00CF7E1F">
            <w:pPr>
              <w:tabs>
                <w:tab w:val="left" w:pos="5954"/>
              </w:tabs>
              <w:spacing w:before="120"/>
              <w:ind w:left="0" w:firstLine="0"/>
              <w:rPr>
                <w:rFonts w:cs="Arial"/>
                <w:sz w:val="18"/>
                <w:szCs w:val="18"/>
              </w:rPr>
            </w:pPr>
          </w:p>
        </w:tc>
        <w:tc>
          <w:tcPr>
            <w:tcW w:w="2934" w:type="dxa"/>
            <w:gridSpan w:val="5"/>
          </w:tcPr>
          <w:p w:rsidR="00CF7E1F" w:rsidRPr="009A2652" w:rsidRDefault="00CF7E1F">
            <w:pPr>
              <w:tabs>
                <w:tab w:val="left" w:pos="5954"/>
              </w:tabs>
              <w:spacing w:before="120"/>
              <w:ind w:left="0" w:firstLine="0"/>
              <w:rPr>
                <w:rFonts w:cs="Arial"/>
                <w:sz w:val="18"/>
                <w:szCs w:val="18"/>
              </w:rPr>
            </w:pPr>
          </w:p>
        </w:tc>
      </w:tr>
      <w:tr w:rsidR="00CF7E1F" w:rsidRPr="009A2652" w:rsidTr="007223D2">
        <w:trPr>
          <w:cantSplit/>
        </w:trPr>
        <w:tc>
          <w:tcPr>
            <w:tcW w:w="5315" w:type="dxa"/>
            <w:gridSpan w:val="13"/>
            <w:vMerge/>
          </w:tcPr>
          <w:p w:rsidR="00CF7E1F" w:rsidRPr="009A2652" w:rsidRDefault="00CF7E1F">
            <w:pPr>
              <w:tabs>
                <w:tab w:val="left" w:pos="5954"/>
              </w:tabs>
              <w:spacing w:before="120"/>
              <w:ind w:left="0" w:firstLine="0"/>
              <w:rPr>
                <w:rFonts w:cs="Arial"/>
                <w:sz w:val="18"/>
                <w:szCs w:val="18"/>
              </w:rPr>
            </w:pPr>
          </w:p>
        </w:tc>
        <w:tc>
          <w:tcPr>
            <w:tcW w:w="1985" w:type="dxa"/>
            <w:gridSpan w:val="5"/>
          </w:tcPr>
          <w:p w:rsidR="00CF7E1F" w:rsidRPr="009A2652" w:rsidRDefault="00CF7E1F">
            <w:pPr>
              <w:tabs>
                <w:tab w:val="left" w:pos="5954"/>
              </w:tabs>
              <w:spacing w:before="120"/>
              <w:ind w:left="0" w:firstLine="0"/>
              <w:rPr>
                <w:rFonts w:cs="Arial"/>
                <w:sz w:val="18"/>
                <w:szCs w:val="18"/>
              </w:rPr>
            </w:pPr>
          </w:p>
        </w:tc>
        <w:tc>
          <w:tcPr>
            <w:tcW w:w="2934" w:type="dxa"/>
            <w:gridSpan w:val="5"/>
          </w:tcPr>
          <w:p w:rsidR="00CF7E1F" w:rsidRPr="009A2652" w:rsidRDefault="00CF7E1F">
            <w:pPr>
              <w:tabs>
                <w:tab w:val="left" w:pos="5954"/>
              </w:tabs>
              <w:spacing w:before="120"/>
              <w:ind w:left="0" w:firstLine="0"/>
              <w:rPr>
                <w:rFonts w:cs="Arial"/>
                <w:sz w:val="18"/>
                <w:szCs w:val="18"/>
              </w:rPr>
            </w:pPr>
          </w:p>
        </w:tc>
      </w:tr>
      <w:tr w:rsidR="00CF7E1F" w:rsidRPr="009A2652" w:rsidTr="007223D2">
        <w:trPr>
          <w:cantSplit/>
        </w:trPr>
        <w:tc>
          <w:tcPr>
            <w:tcW w:w="10234" w:type="dxa"/>
            <w:gridSpan w:val="23"/>
          </w:tcPr>
          <w:p w:rsidR="00CF7E1F" w:rsidRPr="009A2652" w:rsidRDefault="00CF7E1F">
            <w:pPr>
              <w:tabs>
                <w:tab w:val="left" w:pos="5954"/>
              </w:tabs>
              <w:spacing w:before="320" w:after="320"/>
              <w:ind w:left="0" w:firstLine="0"/>
              <w:jc w:val="center"/>
              <w:rPr>
                <w:rFonts w:cs="Arial"/>
                <w:caps/>
                <w:spacing w:val="24"/>
                <w:sz w:val="18"/>
                <w:szCs w:val="18"/>
              </w:rPr>
            </w:pPr>
            <w:r w:rsidRPr="009A2652">
              <w:rPr>
                <w:rFonts w:cs="Arial"/>
                <w:caps/>
                <w:spacing w:val="24"/>
                <w:sz w:val="18"/>
                <w:szCs w:val="18"/>
              </w:rPr>
              <w:t>BÜRGSCHAFT</w:t>
            </w:r>
            <w:r w:rsidR="00724CB6">
              <w:rPr>
                <w:rFonts w:cs="Arial"/>
                <w:caps/>
                <w:spacing w:val="24"/>
                <w:sz w:val="18"/>
                <w:szCs w:val="18"/>
              </w:rPr>
              <w:t xml:space="preserve"> für mängelansprüche</w:t>
            </w:r>
          </w:p>
        </w:tc>
      </w:tr>
      <w:tr w:rsidR="00C001C0" w:rsidRPr="009A2652" w:rsidTr="007223D2">
        <w:trPr>
          <w:cantSplit/>
        </w:trPr>
        <w:tc>
          <w:tcPr>
            <w:tcW w:w="10234" w:type="dxa"/>
            <w:gridSpan w:val="23"/>
            <w:vAlign w:val="bottom"/>
          </w:tcPr>
          <w:p w:rsidR="00C001C0" w:rsidRPr="009A2652" w:rsidRDefault="00C001C0" w:rsidP="00EF1A95">
            <w:pPr>
              <w:tabs>
                <w:tab w:val="left" w:pos="5954"/>
              </w:tabs>
              <w:spacing w:before="160"/>
              <w:ind w:left="0" w:firstLine="0"/>
              <w:jc w:val="left"/>
              <w:rPr>
                <w:rFonts w:cs="Arial"/>
                <w:sz w:val="18"/>
                <w:szCs w:val="18"/>
              </w:rPr>
            </w:pPr>
            <w:r w:rsidRPr="009A2652">
              <w:rPr>
                <w:rFonts w:cs="Arial"/>
                <w:sz w:val="18"/>
                <w:szCs w:val="18"/>
              </w:rPr>
              <w:t xml:space="preserve">Zwischen </w:t>
            </w:r>
            <w:r w:rsidR="00460523" w:rsidRPr="009A2652">
              <w:rPr>
                <w:rFonts w:cs="Arial"/>
                <w:sz w:val="18"/>
                <w:szCs w:val="18"/>
              </w:rPr>
              <w:t xml:space="preserve">Ihnen, </w:t>
            </w:r>
            <w:r w:rsidRPr="009A2652">
              <w:rPr>
                <w:rFonts w:cs="Arial"/>
                <w:sz w:val="18"/>
                <w:szCs w:val="18"/>
              </w:rPr>
              <w:t xml:space="preserve">der Wacker Chemie AG, </w:t>
            </w:r>
            <w:r w:rsidR="00460523" w:rsidRPr="009A2652">
              <w:rPr>
                <w:rFonts w:cs="Arial"/>
                <w:sz w:val="18"/>
                <w:szCs w:val="18"/>
              </w:rPr>
              <w:t>mit Sitz in M</w:t>
            </w:r>
            <w:r w:rsidRPr="009A2652">
              <w:rPr>
                <w:rFonts w:cs="Arial"/>
                <w:sz w:val="18"/>
                <w:szCs w:val="18"/>
              </w:rPr>
              <w:t>ünchen, HRB-Nr. 159705</w:t>
            </w:r>
            <w:r w:rsidR="001438D3">
              <w:rPr>
                <w:rFonts w:cs="Arial"/>
                <w:sz w:val="18"/>
                <w:szCs w:val="18"/>
              </w:rPr>
              <w:t xml:space="preserve"> </w:t>
            </w:r>
            <w:r w:rsidR="00BF1E08">
              <w:rPr>
                <w:rFonts w:cs="Arial"/>
                <w:sz w:val="18"/>
                <w:szCs w:val="18"/>
              </w:rPr>
              <w:t>oder bei abweichendem Auftraggeber d</w:t>
            </w:r>
            <w:r w:rsidR="004F31E9">
              <w:rPr>
                <w:rFonts w:cs="Arial"/>
                <w:sz w:val="18"/>
                <w:szCs w:val="18"/>
              </w:rPr>
              <w:t>i</w:t>
            </w:r>
            <w:r w:rsidR="00BF1E08">
              <w:rPr>
                <w:rFonts w:cs="Arial"/>
                <w:sz w:val="18"/>
                <w:szCs w:val="18"/>
              </w:rPr>
              <w:t>e im unten genannten Vertrag einge</w:t>
            </w:r>
            <w:r w:rsidR="004F31E9">
              <w:rPr>
                <w:rFonts w:cs="Arial"/>
                <w:sz w:val="18"/>
                <w:szCs w:val="18"/>
              </w:rPr>
              <w:t>tra</w:t>
            </w:r>
            <w:r w:rsidR="00BF1E08">
              <w:rPr>
                <w:rFonts w:cs="Arial"/>
                <w:sz w:val="18"/>
                <w:szCs w:val="18"/>
              </w:rPr>
              <w:t>gene WACKER-Gesellschaft (nachstehend Auftraggeber)</w:t>
            </w:r>
          </w:p>
        </w:tc>
      </w:tr>
      <w:tr w:rsidR="00C001C0" w:rsidRPr="009A2652" w:rsidTr="007223D2">
        <w:trPr>
          <w:cantSplit/>
        </w:trPr>
        <w:tc>
          <w:tcPr>
            <w:tcW w:w="1588" w:type="dxa"/>
            <w:gridSpan w:val="3"/>
            <w:vAlign w:val="bottom"/>
          </w:tcPr>
          <w:p w:rsidR="00C001C0" w:rsidRPr="009A2652" w:rsidRDefault="00C001C0" w:rsidP="00C001C0">
            <w:pPr>
              <w:tabs>
                <w:tab w:val="left" w:pos="5954"/>
              </w:tabs>
              <w:spacing w:before="160"/>
              <w:ind w:left="0" w:firstLine="0"/>
              <w:rPr>
                <w:rFonts w:cs="Arial"/>
                <w:sz w:val="18"/>
                <w:szCs w:val="18"/>
              </w:rPr>
            </w:pPr>
            <w:r w:rsidRPr="009A2652">
              <w:rPr>
                <w:rFonts w:cs="Arial"/>
                <w:sz w:val="18"/>
                <w:szCs w:val="18"/>
              </w:rPr>
              <w:t>und der Firma</w:t>
            </w:r>
          </w:p>
        </w:tc>
        <w:tc>
          <w:tcPr>
            <w:tcW w:w="4961" w:type="dxa"/>
            <w:gridSpan w:val="14"/>
            <w:tcBorders>
              <w:bottom w:val="single" w:sz="4" w:space="0" w:color="auto"/>
            </w:tcBorders>
          </w:tcPr>
          <w:p w:rsidR="00C001C0" w:rsidRPr="009A2652" w:rsidRDefault="00C001C0" w:rsidP="00605B6B">
            <w:pPr>
              <w:tabs>
                <w:tab w:val="left" w:pos="5954"/>
              </w:tabs>
              <w:spacing w:before="160"/>
              <w:ind w:left="0" w:firstLine="0"/>
              <w:jc w:val="left"/>
              <w:rPr>
                <w:rFonts w:cs="Arial"/>
                <w:sz w:val="18"/>
                <w:szCs w:val="18"/>
              </w:rPr>
            </w:pPr>
          </w:p>
        </w:tc>
        <w:tc>
          <w:tcPr>
            <w:tcW w:w="3685" w:type="dxa"/>
            <w:gridSpan w:val="6"/>
            <w:vAlign w:val="bottom"/>
          </w:tcPr>
          <w:p w:rsidR="00C001C0" w:rsidRPr="009A2652" w:rsidRDefault="00C001C0" w:rsidP="00C001C0">
            <w:pPr>
              <w:tabs>
                <w:tab w:val="left" w:pos="5954"/>
              </w:tabs>
              <w:spacing w:before="160"/>
              <w:ind w:left="0" w:firstLine="0"/>
              <w:rPr>
                <w:rFonts w:cs="Arial"/>
                <w:sz w:val="18"/>
                <w:szCs w:val="18"/>
              </w:rPr>
            </w:pPr>
            <w:r w:rsidRPr="009A2652">
              <w:rPr>
                <w:rFonts w:cs="Arial"/>
                <w:sz w:val="18"/>
                <w:szCs w:val="18"/>
              </w:rPr>
              <w:t xml:space="preserve"> (nachstehend „Auftragnehmer“)</w:t>
            </w:r>
          </w:p>
        </w:tc>
      </w:tr>
      <w:tr w:rsidR="00C001C0" w:rsidRPr="009A2652" w:rsidTr="007223D2">
        <w:trPr>
          <w:cantSplit/>
        </w:trPr>
        <w:tc>
          <w:tcPr>
            <w:tcW w:w="1162" w:type="dxa"/>
            <w:gridSpan w:val="2"/>
            <w:vAlign w:val="bottom"/>
          </w:tcPr>
          <w:p w:rsidR="00C001C0" w:rsidRPr="009A2652" w:rsidRDefault="00C001C0" w:rsidP="00C001C0">
            <w:pPr>
              <w:tabs>
                <w:tab w:val="left" w:pos="5954"/>
              </w:tabs>
              <w:spacing w:before="160"/>
              <w:ind w:left="0" w:firstLine="0"/>
              <w:rPr>
                <w:rFonts w:cs="Arial"/>
                <w:sz w:val="18"/>
                <w:szCs w:val="18"/>
              </w:rPr>
            </w:pPr>
            <w:r w:rsidRPr="009A2652">
              <w:rPr>
                <w:rFonts w:cs="Arial"/>
                <w:sz w:val="18"/>
                <w:szCs w:val="18"/>
              </w:rPr>
              <w:t>wurde am</w:t>
            </w:r>
          </w:p>
        </w:tc>
        <w:tc>
          <w:tcPr>
            <w:tcW w:w="2127" w:type="dxa"/>
            <w:gridSpan w:val="4"/>
            <w:tcBorders>
              <w:bottom w:val="single" w:sz="4" w:space="0" w:color="auto"/>
            </w:tcBorders>
          </w:tcPr>
          <w:p w:rsidR="00C001C0" w:rsidRPr="009A2652" w:rsidRDefault="00C001C0" w:rsidP="00C001C0">
            <w:pPr>
              <w:tabs>
                <w:tab w:val="left" w:pos="5954"/>
              </w:tabs>
              <w:spacing w:before="160" w:after="20"/>
              <w:ind w:left="0" w:firstLine="0"/>
              <w:rPr>
                <w:rFonts w:cs="Arial"/>
                <w:sz w:val="18"/>
                <w:szCs w:val="18"/>
              </w:rPr>
            </w:pPr>
            <w:r w:rsidRPr="009A2652">
              <w:rPr>
                <w:rFonts w:cs="Arial"/>
                <w:sz w:val="18"/>
                <w:szCs w:val="18"/>
              </w:rPr>
              <w:fldChar w:fldCharType="begin">
                <w:ffData>
                  <w:name w:val="Text3"/>
                  <w:enabled/>
                  <w:calcOnExit w:val="0"/>
                  <w:textInput/>
                </w:ffData>
              </w:fldChar>
            </w:r>
            <w:bookmarkStart w:id="1" w:name="Text3"/>
            <w:r w:rsidRPr="009A2652">
              <w:rPr>
                <w:rFonts w:cs="Arial"/>
                <w:sz w:val="18"/>
                <w:szCs w:val="18"/>
              </w:rPr>
              <w:instrText xml:space="preserve"> FORMTEXT </w:instrText>
            </w:r>
            <w:r w:rsidRPr="009A2652">
              <w:rPr>
                <w:rFonts w:cs="Arial"/>
                <w:sz w:val="18"/>
                <w:szCs w:val="18"/>
              </w:rPr>
            </w:r>
            <w:r w:rsidRPr="009A2652">
              <w:rPr>
                <w:rFonts w:cs="Arial"/>
                <w:sz w:val="18"/>
                <w:szCs w:val="18"/>
              </w:rPr>
              <w:fldChar w:fldCharType="separate"/>
            </w:r>
            <w:bookmarkStart w:id="2" w:name="_GoBack"/>
            <w:r w:rsidR="003049F6">
              <w:rPr>
                <w:rFonts w:cs="Arial"/>
                <w:noProof/>
                <w:sz w:val="18"/>
                <w:szCs w:val="18"/>
              </w:rPr>
              <w:t> </w:t>
            </w:r>
            <w:r w:rsidR="003049F6">
              <w:rPr>
                <w:rFonts w:cs="Arial"/>
                <w:noProof/>
                <w:sz w:val="18"/>
                <w:szCs w:val="18"/>
              </w:rPr>
              <w:t> </w:t>
            </w:r>
            <w:r w:rsidR="003049F6">
              <w:rPr>
                <w:rFonts w:cs="Arial"/>
                <w:noProof/>
                <w:sz w:val="18"/>
                <w:szCs w:val="18"/>
              </w:rPr>
              <w:t> </w:t>
            </w:r>
            <w:r w:rsidR="003049F6">
              <w:rPr>
                <w:rFonts w:cs="Arial"/>
                <w:noProof/>
                <w:sz w:val="18"/>
                <w:szCs w:val="18"/>
              </w:rPr>
              <w:t> </w:t>
            </w:r>
            <w:r w:rsidR="003049F6">
              <w:rPr>
                <w:rFonts w:cs="Arial"/>
                <w:noProof/>
                <w:sz w:val="18"/>
                <w:szCs w:val="18"/>
              </w:rPr>
              <w:t> </w:t>
            </w:r>
            <w:bookmarkEnd w:id="2"/>
            <w:r w:rsidRPr="009A2652">
              <w:rPr>
                <w:rFonts w:cs="Arial"/>
                <w:sz w:val="18"/>
                <w:szCs w:val="18"/>
              </w:rPr>
              <w:fldChar w:fldCharType="end"/>
            </w:r>
            <w:bookmarkEnd w:id="1"/>
          </w:p>
        </w:tc>
        <w:tc>
          <w:tcPr>
            <w:tcW w:w="2551" w:type="dxa"/>
            <w:gridSpan w:val="8"/>
            <w:vAlign w:val="bottom"/>
          </w:tcPr>
          <w:p w:rsidR="00C001C0" w:rsidRPr="009A2652" w:rsidRDefault="00C001C0" w:rsidP="00C001C0">
            <w:pPr>
              <w:tabs>
                <w:tab w:val="left" w:pos="5954"/>
              </w:tabs>
              <w:spacing w:before="160"/>
              <w:ind w:left="0" w:firstLine="0"/>
              <w:jc w:val="left"/>
              <w:rPr>
                <w:rFonts w:cs="Arial"/>
                <w:sz w:val="18"/>
                <w:szCs w:val="18"/>
              </w:rPr>
            </w:pPr>
            <w:r w:rsidRPr="009A2652">
              <w:rPr>
                <w:rFonts w:cs="Arial"/>
                <w:sz w:val="18"/>
                <w:szCs w:val="18"/>
              </w:rPr>
              <w:t xml:space="preserve"> ein Vertrag (Bestell-Nr.:</w:t>
            </w:r>
          </w:p>
        </w:tc>
        <w:tc>
          <w:tcPr>
            <w:tcW w:w="3827" w:type="dxa"/>
            <w:gridSpan w:val="7"/>
            <w:tcBorders>
              <w:bottom w:val="single" w:sz="4" w:space="0" w:color="auto"/>
            </w:tcBorders>
            <w:vAlign w:val="bottom"/>
          </w:tcPr>
          <w:p w:rsidR="00C001C0" w:rsidRPr="009A2652" w:rsidRDefault="00C001C0" w:rsidP="00C001C0">
            <w:pPr>
              <w:tabs>
                <w:tab w:val="left" w:pos="5954"/>
              </w:tabs>
              <w:spacing w:before="160" w:after="20"/>
              <w:ind w:left="0" w:firstLine="0"/>
              <w:rPr>
                <w:rFonts w:cs="Arial"/>
                <w:sz w:val="18"/>
                <w:szCs w:val="18"/>
              </w:rPr>
            </w:pPr>
            <w:r w:rsidRPr="009A2652">
              <w:rPr>
                <w:rFonts w:cs="Arial"/>
                <w:sz w:val="18"/>
                <w:szCs w:val="18"/>
              </w:rPr>
              <w:fldChar w:fldCharType="begin">
                <w:ffData>
                  <w:name w:val="Text13"/>
                  <w:enabled/>
                  <w:calcOnExit w:val="0"/>
                  <w:textInput/>
                </w:ffData>
              </w:fldChar>
            </w:r>
            <w:bookmarkStart w:id="3" w:name="Text13"/>
            <w:r w:rsidRPr="009A2652">
              <w:rPr>
                <w:rFonts w:cs="Arial"/>
                <w:sz w:val="18"/>
                <w:szCs w:val="18"/>
              </w:rPr>
              <w:instrText xml:space="preserve"> FORMTEXT </w:instrText>
            </w:r>
            <w:r w:rsidRPr="009A2652">
              <w:rPr>
                <w:rFonts w:cs="Arial"/>
                <w:sz w:val="18"/>
                <w:szCs w:val="18"/>
              </w:rPr>
            </w:r>
            <w:r w:rsidRPr="009A2652">
              <w:rPr>
                <w:rFonts w:cs="Arial"/>
                <w:sz w:val="18"/>
                <w:szCs w:val="18"/>
              </w:rPr>
              <w:fldChar w:fldCharType="separate"/>
            </w:r>
            <w:r w:rsidR="003049F6">
              <w:rPr>
                <w:rFonts w:cs="Arial"/>
                <w:noProof/>
                <w:sz w:val="18"/>
                <w:szCs w:val="18"/>
              </w:rPr>
              <w:t> </w:t>
            </w:r>
            <w:r w:rsidR="003049F6">
              <w:rPr>
                <w:rFonts w:cs="Arial"/>
                <w:noProof/>
                <w:sz w:val="18"/>
                <w:szCs w:val="18"/>
              </w:rPr>
              <w:t> </w:t>
            </w:r>
            <w:r w:rsidR="003049F6">
              <w:rPr>
                <w:rFonts w:cs="Arial"/>
                <w:noProof/>
                <w:sz w:val="18"/>
                <w:szCs w:val="18"/>
              </w:rPr>
              <w:t> </w:t>
            </w:r>
            <w:r w:rsidR="003049F6">
              <w:rPr>
                <w:rFonts w:cs="Arial"/>
                <w:noProof/>
                <w:sz w:val="18"/>
                <w:szCs w:val="18"/>
              </w:rPr>
              <w:t> </w:t>
            </w:r>
            <w:r w:rsidR="003049F6">
              <w:rPr>
                <w:rFonts w:cs="Arial"/>
                <w:noProof/>
                <w:sz w:val="18"/>
                <w:szCs w:val="18"/>
              </w:rPr>
              <w:t> </w:t>
            </w:r>
            <w:r w:rsidRPr="009A2652">
              <w:rPr>
                <w:rFonts w:cs="Arial"/>
                <w:sz w:val="18"/>
                <w:szCs w:val="18"/>
              </w:rPr>
              <w:fldChar w:fldCharType="end"/>
            </w:r>
            <w:bookmarkEnd w:id="3"/>
          </w:p>
        </w:tc>
        <w:tc>
          <w:tcPr>
            <w:tcW w:w="567" w:type="dxa"/>
            <w:gridSpan w:val="2"/>
            <w:vAlign w:val="bottom"/>
          </w:tcPr>
          <w:p w:rsidR="00C001C0" w:rsidRPr="009A2652" w:rsidRDefault="00C001C0" w:rsidP="00C001C0">
            <w:pPr>
              <w:tabs>
                <w:tab w:val="left" w:pos="5954"/>
              </w:tabs>
              <w:spacing w:before="160"/>
              <w:ind w:left="0" w:firstLine="0"/>
              <w:rPr>
                <w:rFonts w:cs="Arial"/>
                <w:sz w:val="18"/>
                <w:szCs w:val="18"/>
              </w:rPr>
            </w:pPr>
            <w:r w:rsidRPr="009A2652">
              <w:rPr>
                <w:rFonts w:cs="Arial"/>
                <w:sz w:val="18"/>
                <w:szCs w:val="18"/>
              </w:rPr>
              <w:t xml:space="preserve"> )</w:t>
            </w:r>
          </w:p>
        </w:tc>
      </w:tr>
      <w:tr w:rsidR="00C001C0" w:rsidRPr="009A2652" w:rsidTr="007223D2">
        <w:trPr>
          <w:cantSplit/>
        </w:trPr>
        <w:tc>
          <w:tcPr>
            <w:tcW w:w="595" w:type="dxa"/>
            <w:vAlign w:val="bottom"/>
          </w:tcPr>
          <w:p w:rsidR="00C001C0" w:rsidRPr="009A2652" w:rsidRDefault="00C001C0" w:rsidP="00C001C0">
            <w:pPr>
              <w:tabs>
                <w:tab w:val="left" w:pos="5954"/>
              </w:tabs>
              <w:spacing w:before="160"/>
              <w:ind w:left="0" w:firstLine="0"/>
              <w:rPr>
                <w:rFonts w:cs="Arial"/>
                <w:sz w:val="18"/>
                <w:szCs w:val="18"/>
              </w:rPr>
            </w:pPr>
            <w:r w:rsidRPr="009A2652">
              <w:rPr>
                <w:rFonts w:cs="Arial"/>
                <w:sz w:val="18"/>
                <w:szCs w:val="18"/>
              </w:rPr>
              <w:t>über</w:t>
            </w:r>
          </w:p>
        </w:tc>
        <w:tc>
          <w:tcPr>
            <w:tcW w:w="4111" w:type="dxa"/>
            <w:gridSpan w:val="10"/>
            <w:tcBorders>
              <w:bottom w:val="single" w:sz="4" w:space="0" w:color="auto"/>
            </w:tcBorders>
          </w:tcPr>
          <w:p w:rsidR="00C001C0" w:rsidRPr="009A2652" w:rsidRDefault="00C001C0" w:rsidP="00C001C0">
            <w:pPr>
              <w:tabs>
                <w:tab w:val="left" w:pos="5954"/>
              </w:tabs>
              <w:spacing w:before="160" w:after="20"/>
              <w:ind w:left="0" w:firstLine="0"/>
              <w:rPr>
                <w:rFonts w:cs="Arial"/>
                <w:sz w:val="18"/>
                <w:szCs w:val="18"/>
              </w:rPr>
            </w:pPr>
            <w:r w:rsidRPr="009A2652">
              <w:rPr>
                <w:rFonts w:cs="Arial"/>
                <w:sz w:val="18"/>
                <w:szCs w:val="18"/>
              </w:rPr>
              <w:fldChar w:fldCharType="begin">
                <w:ffData>
                  <w:name w:val="Text5"/>
                  <w:enabled/>
                  <w:calcOnExit w:val="0"/>
                  <w:textInput/>
                </w:ffData>
              </w:fldChar>
            </w:r>
            <w:bookmarkStart w:id="4" w:name="Text5"/>
            <w:r w:rsidRPr="009A2652">
              <w:rPr>
                <w:rFonts w:cs="Arial"/>
                <w:sz w:val="18"/>
                <w:szCs w:val="18"/>
              </w:rPr>
              <w:instrText xml:space="preserve"> FORMTEXT </w:instrText>
            </w:r>
            <w:r w:rsidRPr="009A2652">
              <w:rPr>
                <w:rFonts w:cs="Arial"/>
                <w:sz w:val="18"/>
                <w:szCs w:val="18"/>
              </w:rPr>
            </w:r>
            <w:r w:rsidRPr="009A2652">
              <w:rPr>
                <w:rFonts w:cs="Arial"/>
                <w:sz w:val="18"/>
                <w:szCs w:val="18"/>
              </w:rPr>
              <w:fldChar w:fldCharType="separate"/>
            </w:r>
            <w:r w:rsidR="003049F6">
              <w:rPr>
                <w:rFonts w:cs="Arial"/>
                <w:noProof/>
                <w:sz w:val="18"/>
                <w:szCs w:val="18"/>
              </w:rPr>
              <w:t> </w:t>
            </w:r>
            <w:r w:rsidR="003049F6">
              <w:rPr>
                <w:rFonts w:cs="Arial"/>
                <w:noProof/>
                <w:sz w:val="18"/>
                <w:szCs w:val="18"/>
              </w:rPr>
              <w:t> </w:t>
            </w:r>
            <w:r w:rsidR="003049F6">
              <w:rPr>
                <w:rFonts w:cs="Arial"/>
                <w:noProof/>
                <w:sz w:val="18"/>
                <w:szCs w:val="18"/>
              </w:rPr>
              <w:t> </w:t>
            </w:r>
            <w:r w:rsidR="003049F6">
              <w:rPr>
                <w:rFonts w:cs="Arial"/>
                <w:noProof/>
                <w:sz w:val="18"/>
                <w:szCs w:val="18"/>
              </w:rPr>
              <w:t> </w:t>
            </w:r>
            <w:r w:rsidR="003049F6">
              <w:rPr>
                <w:rFonts w:cs="Arial"/>
                <w:noProof/>
                <w:sz w:val="18"/>
                <w:szCs w:val="18"/>
              </w:rPr>
              <w:t> </w:t>
            </w:r>
            <w:r w:rsidRPr="009A2652">
              <w:rPr>
                <w:rFonts w:cs="Arial"/>
                <w:sz w:val="18"/>
                <w:szCs w:val="18"/>
              </w:rPr>
              <w:fldChar w:fldCharType="end"/>
            </w:r>
            <w:bookmarkEnd w:id="4"/>
          </w:p>
        </w:tc>
        <w:tc>
          <w:tcPr>
            <w:tcW w:w="2977" w:type="dxa"/>
            <w:gridSpan w:val="8"/>
            <w:vAlign w:val="bottom"/>
          </w:tcPr>
          <w:p w:rsidR="00C001C0" w:rsidRPr="009A2652" w:rsidRDefault="00C001C0" w:rsidP="00C001C0">
            <w:pPr>
              <w:tabs>
                <w:tab w:val="left" w:pos="5954"/>
              </w:tabs>
              <w:spacing w:before="160"/>
              <w:ind w:left="0" w:firstLine="0"/>
              <w:jc w:val="left"/>
              <w:rPr>
                <w:rFonts w:cs="Arial"/>
                <w:sz w:val="18"/>
                <w:szCs w:val="18"/>
              </w:rPr>
            </w:pPr>
            <w:r w:rsidRPr="009A2652">
              <w:rPr>
                <w:rFonts w:cs="Arial"/>
                <w:sz w:val="18"/>
                <w:szCs w:val="18"/>
              </w:rPr>
              <w:t xml:space="preserve"> zum Gesamtpreis von EURO</w:t>
            </w:r>
          </w:p>
        </w:tc>
        <w:tc>
          <w:tcPr>
            <w:tcW w:w="2126" w:type="dxa"/>
            <w:gridSpan w:val="3"/>
            <w:tcBorders>
              <w:bottom w:val="single" w:sz="4" w:space="0" w:color="auto"/>
            </w:tcBorders>
            <w:vAlign w:val="bottom"/>
          </w:tcPr>
          <w:p w:rsidR="00C001C0" w:rsidRPr="009A2652" w:rsidRDefault="00C001C0" w:rsidP="00C001C0">
            <w:pPr>
              <w:tabs>
                <w:tab w:val="left" w:pos="5954"/>
              </w:tabs>
              <w:spacing w:before="160" w:after="20"/>
              <w:ind w:left="0" w:firstLine="0"/>
              <w:rPr>
                <w:rFonts w:cs="Arial"/>
                <w:sz w:val="18"/>
                <w:szCs w:val="18"/>
              </w:rPr>
            </w:pPr>
            <w:r w:rsidRPr="009A2652">
              <w:rPr>
                <w:rFonts w:cs="Arial"/>
                <w:sz w:val="18"/>
                <w:szCs w:val="18"/>
              </w:rPr>
              <w:fldChar w:fldCharType="begin">
                <w:ffData>
                  <w:name w:val="Text14"/>
                  <w:enabled/>
                  <w:calcOnExit w:val="0"/>
                  <w:textInput/>
                </w:ffData>
              </w:fldChar>
            </w:r>
            <w:bookmarkStart w:id="5" w:name="Text14"/>
            <w:r w:rsidRPr="009A2652">
              <w:rPr>
                <w:rFonts w:cs="Arial"/>
                <w:sz w:val="18"/>
                <w:szCs w:val="18"/>
              </w:rPr>
              <w:instrText xml:space="preserve"> FORMTEXT </w:instrText>
            </w:r>
            <w:r w:rsidRPr="009A2652">
              <w:rPr>
                <w:rFonts w:cs="Arial"/>
                <w:sz w:val="18"/>
                <w:szCs w:val="18"/>
              </w:rPr>
            </w:r>
            <w:r w:rsidRPr="009A2652">
              <w:rPr>
                <w:rFonts w:cs="Arial"/>
                <w:sz w:val="18"/>
                <w:szCs w:val="18"/>
              </w:rPr>
              <w:fldChar w:fldCharType="separate"/>
            </w:r>
            <w:r w:rsidR="003049F6">
              <w:rPr>
                <w:rFonts w:cs="Arial"/>
                <w:noProof/>
                <w:sz w:val="18"/>
                <w:szCs w:val="18"/>
              </w:rPr>
              <w:t> </w:t>
            </w:r>
            <w:r w:rsidR="003049F6">
              <w:rPr>
                <w:rFonts w:cs="Arial"/>
                <w:noProof/>
                <w:sz w:val="18"/>
                <w:szCs w:val="18"/>
              </w:rPr>
              <w:t> </w:t>
            </w:r>
            <w:r w:rsidR="003049F6">
              <w:rPr>
                <w:rFonts w:cs="Arial"/>
                <w:noProof/>
                <w:sz w:val="18"/>
                <w:szCs w:val="18"/>
              </w:rPr>
              <w:t> </w:t>
            </w:r>
            <w:r w:rsidR="003049F6">
              <w:rPr>
                <w:rFonts w:cs="Arial"/>
                <w:noProof/>
                <w:sz w:val="18"/>
                <w:szCs w:val="18"/>
              </w:rPr>
              <w:t> </w:t>
            </w:r>
            <w:r w:rsidR="003049F6">
              <w:rPr>
                <w:rFonts w:cs="Arial"/>
                <w:noProof/>
                <w:sz w:val="18"/>
                <w:szCs w:val="18"/>
              </w:rPr>
              <w:t> </w:t>
            </w:r>
            <w:r w:rsidRPr="009A2652">
              <w:rPr>
                <w:rFonts w:cs="Arial"/>
                <w:sz w:val="18"/>
                <w:szCs w:val="18"/>
              </w:rPr>
              <w:fldChar w:fldCharType="end"/>
            </w:r>
            <w:bookmarkEnd w:id="5"/>
          </w:p>
        </w:tc>
        <w:tc>
          <w:tcPr>
            <w:tcW w:w="425" w:type="dxa"/>
            <w:vAlign w:val="bottom"/>
          </w:tcPr>
          <w:p w:rsidR="00C001C0" w:rsidRPr="009A2652" w:rsidRDefault="00C001C0" w:rsidP="00C001C0">
            <w:pPr>
              <w:tabs>
                <w:tab w:val="left" w:pos="5954"/>
              </w:tabs>
              <w:spacing w:before="160" w:after="20"/>
              <w:ind w:left="0" w:firstLine="0"/>
              <w:rPr>
                <w:rFonts w:cs="Arial"/>
                <w:sz w:val="18"/>
                <w:szCs w:val="18"/>
              </w:rPr>
            </w:pPr>
          </w:p>
        </w:tc>
      </w:tr>
      <w:tr w:rsidR="00C001C0" w:rsidRPr="009A2652" w:rsidTr="007223D2">
        <w:trPr>
          <w:cantSplit/>
        </w:trPr>
        <w:tc>
          <w:tcPr>
            <w:tcW w:w="10234" w:type="dxa"/>
            <w:gridSpan w:val="23"/>
            <w:vAlign w:val="bottom"/>
          </w:tcPr>
          <w:p w:rsidR="00C001C0" w:rsidRPr="009A2652" w:rsidRDefault="00C001C0" w:rsidP="00C001C0">
            <w:pPr>
              <w:tabs>
                <w:tab w:val="left" w:pos="5954"/>
              </w:tabs>
              <w:spacing w:before="120"/>
              <w:ind w:left="0" w:firstLine="0"/>
              <w:rPr>
                <w:rFonts w:cs="Arial"/>
                <w:sz w:val="18"/>
                <w:szCs w:val="18"/>
              </w:rPr>
            </w:pPr>
            <w:r w:rsidRPr="009A2652">
              <w:rPr>
                <w:rFonts w:cs="Arial"/>
                <w:sz w:val="18"/>
                <w:szCs w:val="18"/>
              </w:rPr>
              <w:t>geschlossen.</w:t>
            </w:r>
          </w:p>
        </w:tc>
      </w:tr>
      <w:tr w:rsidR="00CF7E1F" w:rsidRPr="009A2652" w:rsidTr="007223D2">
        <w:trPr>
          <w:cantSplit/>
        </w:trPr>
        <w:tc>
          <w:tcPr>
            <w:tcW w:w="10234" w:type="dxa"/>
            <w:gridSpan w:val="23"/>
            <w:vAlign w:val="bottom"/>
          </w:tcPr>
          <w:p w:rsidR="00CF7E1F" w:rsidRPr="009A2652" w:rsidRDefault="00CF7E1F" w:rsidP="00724CB6">
            <w:pPr>
              <w:spacing w:before="360"/>
              <w:ind w:left="0" w:firstLine="0"/>
              <w:jc w:val="left"/>
              <w:rPr>
                <w:rFonts w:cs="Arial"/>
                <w:sz w:val="18"/>
                <w:szCs w:val="18"/>
              </w:rPr>
            </w:pPr>
            <w:r w:rsidRPr="009A2652">
              <w:rPr>
                <w:rFonts w:cs="Arial"/>
                <w:sz w:val="18"/>
                <w:szCs w:val="18"/>
              </w:rPr>
              <w:t xml:space="preserve">Nach diesem Vertrag ist vom Auftragnehmer </w:t>
            </w:r>
            <w:r w:rsidR="00724CB6" w:rsidRPr="003049F6">
              <w:rPr>
                <w:rFonts w:cs="Arial"/>
                <w:sz w:val="18"/>
                <w:szCs w:val="18"/>
              </w:rPr>
              <w:t>als Sicherheit für sämtliche Ansprüche des Auftraggebers gegenüber dem Auftragnehmer aus und in Zusammenhang mit Mängeln der Leistungen des Auftragnehmers sowie für Ansprüche des Auftraggebers gegenüber dem Auftragnehmer auf die Erstattung von Überzahlungen einschließlich Zinsen eine Bürgschaft</w:t>
            </w:r>
          </w:p>
        </w:tc>
      </w:tr>
      <w:tr w:rsidR="00CF7E1F" w:rsidRPr="009A2652" w:rsidTr="007223D2">
        <w:trPr>
          <w:cantSplit/>
        </w:trPr>
        <w:tc>
          <w:tcPr>
            <w:tcW w:w="2013" w:type="dxa"/>
            <w:gridSpan w:val="4"/>
            <w:vAlign w:val="bottom"/>
          </w:tcPr>
          <w:p w:rsidR="00CF7E1F" w:rsidRPr="009A2652" w:rsidRDefault="00CF7E1F">
            <w:pPr>
              <w:tabs>
                <w:tab w:val="left" w:pos="5954"/>
              </w:tabs>
              <w:spacing w:before="160"/>
              <w:ind w:left="0" w:firstLine="0"/>
              <w:rPr>
                <w:rFonts w:cs="Arial"/>
                <w:sz w:val="18"/>
                <w:szCs w:val="18"/>
              </w:rPr>
            </w:pPr>
            <w:r w:rsidRPr="009A2652">
              <w:rPr>
                <w:rFonts w:cs="Arial"/>
                <w:sz w:val="18"/>
                <w:szCs w:val="18"/>
              </w:rPr>
              <w:t>in Höhe von EURO</w:t>
            </w:r>
          </w:p>
        </w:tc>
        <w:tc>
          <w:tcPr>
            <w:tcW w:w="1984" w:type="dxa"/>
            <w:gridSpan w:val="5"/>
            <w:tcBorders>
              <w:bottom w:val="single" w:sz="4" w:space="0" w:color="auto"/>
            </w:tcBorders>
          </w:tcPr>
          <w:p w:rsidR="00CF7E1F" w:rsidRPr="009A2652" w:rsidRDefault="00CF7E1F">
            <w:pPr>
              <w:tabs>
                <w:tab w:val="left" w:pos="5954"/>
              </w:tabs>
              <w:spacing w:before="160" w:after="20"/>
              <w:ind w:left="0" w:firstLine="0"/>
              <w:rPr>
                <w:rFonts w:cs="Arial"/>
                <w:sz w:val="18"/>
                <w:szCs w:val="18"/>
              </w:rPr>
            </w:pPr>
            <w:r w:rsidRPr="009A2652">
              <w:rPr>
                <w:rFonts w:cs="Arial"/>
                <w:sz w:val="18"/>
                <w:szCs w:val="18"/>
              </w:rPr>
              <w:fldChar w:fldCharType="begin">
                <w:ffData>
                  <w:name w:val="Text7"/>
                  <w:enabled/>
                  <w:calcOnExit w:val="0"/>
                  <w:textInput/>
                </w:ffData>
              </w:fldChar>
            </w:r>
            <w:bookmarkStart w:id="6" w:name="Text7"/>
            <w:r w:rsidRPr="009A2652">
              <w:rPr>
                <w:rFonts w:cs="Arial"/>
                <w:sz w:val="18"/>
                <w:szCs w:val="18"/>
              </w:rPr>
              <w:instrText xml:space="preserve"> FORMTEXT </w:instrText>
            </w:r>
            <w:r w:rsidRPr="009A2652">
              <w:rPr>
                <w:rFonts w:cs="Arial"/>
                <w:sz w:val="18"/>
                <w:szCs w:val="18"/>
              </w:rPr>
            </w:r>
            <w:r w:rsidRPr="009A2652">
              <w:rPr>
                <w:rFonts w:cs="Arial"/>
                <w:sz w:val="18"/>
                <w:szCs w:val="18"/>
              </w:rPr>
              <w:fldChar w:fldCharType="separate"/>
            </w:r>
            <w:r w:rsidR="003049F6">
              <w:rPr>
                <w:rFonts w:cs="Arial"/>
                <w:noProof/>
                <w:sz w:val="18"/>
                <w:szCs w:val="18"/>
              </w:rPr>
              <w:t> </w:t>
            </w:r>
            <w:r w:rsidR="003049F6">
              <w:rPr>
                <w:rFonts w:cs="Arial"/>
                <w:noProof/>
                <w:sz w:val="18"/>
                <w:szCs w:val="18"/>
              </w:rPr>
              <w:t> </w:t>
            </w:r>
            <w:r w:rsidR="003049F6">
              <w:rPr>
                <w:rFonts w:cs="Arial"/>
                <w:noProof/>
                <w:sz w:val="18"/>
                <w:szCs w:val="18"/>
              </w:rPr>
              <w:t> </w:t>
            </w:r>
            <w:r w:rsidR="003049F6">
              <w:rPr>
                <w:rFonts w:cs="Arial"/>
                <w:noProof/>
                <w:sz w:val="18"/>
                <w:szCs w:val="18"/>
              </w:rPr>
              <w:t> </w:t>
            </w:r>
            <w:r w:rsidR="003049F6">
              <w:rPr>
                <w:rFonts w:cs="Arial"/>
                <w:noProof/>
                <w:sz w:val="18"/>
                <w:szCs w:val="18"/>
              </w:rPr>
              <w:t> </w:t>
            </w:r>
            <w:r w:rsidRPr="009A2652">
              <w:rPr>
                <w:rFonts w:cs="Arial"/>
                <w:sz w:val="18"/>
                <w:szCs w:val="18"/>
              </w:rPr>
              <w:fldChar w:fldCharType="end"/>
            </w:r>
            <w:bookmarkEnd w:id="6"/>
          </w:p>
        </w:tc>
        <w:tc>
          <w:tcPr>
            <w:tcW w:w="6237" w:type="dxa"/>
            <w:gridSpan w:val="14"/>
            <w:vAlign w:val="bottom"/>
          </w:tcPr>
          <w:p w:rsidR="00CF7E1F" w:rsidRPr="009A2652" w:rsidRDefault="00CF7E1F">
            <w:pPr>
              <w:tabs>
                <w:tab w:val="left" w:pos="5954"/>
              </w:tabs>
              <w:spacing w:before="160"/>
              <w:ind w:left="0" w:firstLine="0"/>
              <w:rPr>
                <w:rFonts w:cs="Arial"/>
                <w:sz w:val="18"/>
                <w:szCs w:val="18"/>
              </w:rPr>
            </w:pPr>
            <w:r w:rsidRPr="009A2652">
              <w:rPr>
                <w:rFonts w:cs="Arial"/>
                <w:sz w:val="18"/>
                <w:szCs w:val="18"/>
              </w:rPr>
              <w:t xml:space="preserve"> zu stellen.</w:t>
            </w:r>
          </w:p>
        </w:tc>
      </w:tr>
      <w:tr w:rsidR="00CF7E1F" w:rsidRPr="009A2652" w:rsidTr="007223D2">
        <w:trPr>
          <w:cantSplit/>
        </w:trPr>
        <w:tc>
          <w:tcPr>
            <w:tcW w:w="4848" w:type="dxa"/>
            <w:gridSpan w:val="12"/>
            <w:vAlign w:val="bottom"/>
          </w:tcPr>
          <w:p w:rsidR="00CF7E1F" w:rsidRPr="009A2652" w:rsidRDefault="00CF7E1F">
            <w:pPr>
              <w:tabs>
                <w:tab w:val="left" w:pos="5954"/>
              </w:tabs>
              <w:spacing w:before="360"/>
              <w:ind w:left="0" w:firstLine="0"/>
              <w:rPr>
                <w:rFonts w:cs="Arial"/>
                <w:sz w:val="18"/>
                <w:szCs w:val="18"/>
              </w:rPr>
            </w:pPr>
            <w:r w:rsidRPr="009A2652">
              <w:rPr>
                <w:rFonts w:cs="Arial"/>
                <w:sz w:val="18"/>
                <w:szCs w:val="18"/>
              </w:rPr>
              <w:t>Im Auftrag des Auftragnehmers übernehmen wir,</w:t>
            </w:r>
          </w:p>
        </w:tc>
        <w:tc>
          <w:tcPr>
            <w:tcW w:w="4111" w:type="dxa"/>
            <w:gridSpan w:val="8"/>
            <w:tcBorders>
              <w:bottom w:val="single" w:sz="4" w:space="0" w:color="auto"/>
            </w:tcBorders>
            <w:vAlign w:val="bottom"/>
          </w:tcPr>
          <w:p w:rsidR="00CF7E1F" w:rsidRPr="009A2652" w:rsidRDefault="00CF7E1F">
            <w:pPr>
              <w:tabs>
                <w:tab w:val="left" w:pos="5954"/>
              </w:tabs>
              <w:spacing w:before="360" w:after="20"/>
              <w:ind w:left="0" w:firstLine="0"/>
              <w:rPr>
                <w:rFonts w:cs="Arial"/>
                <w:sz w:val="18"/>
                <w:szCs w:val="18"/>
              </w:rPr>
            </w:pPr>
            <w:r w:rsidRPr="009A2652">
              <w:rPr>
                <w:rFonts w:cs="Arial"/>
                <w:sz w:val="18"/>
                <w:szCs w:val="18"/>
              </w:rPr>
              <w:fldChar w:fldCharType="begin">
                <w:ffData>
                  <w:name w:val="Text8"/>
                  <w:enabled/>
                  <w:calcOnExit w:val="0"/>
                  <w:textInput/>
                </w:ffData>
              </w:fldChar>
            </w:r>
            <w:bookmarkStart w:id="7" w:name="Text8"/>
            <w:r w:rsidRPr="009A2652">
              <w:rPr>
                <w:rFonts w:cs="Arial"/>
                <w:sz w:val="18"/>
                <w:szCs w:val="18"/>
              </w:rPr>
              <w:instrText xml:space="preserve"> FORMTEXT </w:instrText>
            </w:r>
            <w:r w:rsidRPr="009A2652">
              <w:rPr>
                <w:rFonts w:cs="Arial"/>
                <w:sz w:val="18"/>
                <w:szCs w:val="18"/>
              </w:rPr>
            </w:r>
            <w:r w:rsidRPr="009A2652">
              <w:rPr>
                <w:rFonts w:cs="Arial"/>
                <w:sz w:val="18"/>
                <w:szCs w:val="18"/>
              </w:rPr>
              <w:fldChar w:fldCharType="separate"/>
            </w:r>
            <w:r w:rsidR="003049F6">
              <w:rPr>
                <w:rFonts w:cs="Arial"/>
                <w:noProof/>
                <w:sz w:val="18"/>
                <w:szCs w:val="18"/>
              </w:rPr>
              <w:t> </w:t>
            </w:r>
            <w:r w:rsidR="003049F6">
              <w:rPr>
                <w:rFonts w:cs="Arial"/>
                <w:noProof/>
                <w:sz w:val="18"/>
                <w:szCs w:val="18"/>
              </w:rPr>
              <w:t> </w:t>
            </w:r>
            <w:r w:rsidR="003049F6">
              <w:rPr>
                <w:rFonts w:cs="Arial"/>
                <w:noProof/>
                <w:sz w:val="18"/>
                <w:szCs w:val="18"/>
              </w:rPr>
              <w:t> </w:t>
            </w:r>
            <w:r w:rsidR="003049F6">
              <w:rPr>
                <w:rFonts w:cs="Arial"/>
                <w:noProof/>
                <w:sz w:val="18"/>
                <w:szCs w:val="18"/>
              </w:rPr>
              <w:t> </w:t>
            </w:r>
            <w:r w:rsidR="003049F6">
              <w:rPr>
                <w:rFonts w:cs="Arial"/>
                <w:noProof/>
                <w:sz w:val="18"/>
                <w:szCs w:val="18"/>
              </w:rPr>
              <w:t> </w:t>
            </w:r>
            <w:r w:rsidRPr="009A2652">
              <w:rPr>
                <w:rFonts w:cs="Arial"/>
                <w:sz w:val="18"/>
                <w:szCs w:val="18"/>
              </w:rPr>
              <w:fldChar w:fldCharType="end"/>
            </w:r>
            <w:bookmarkEnd w:id="7"/>
          </w:p>
        </w:tc>
        <w:tc>
          <w:tcPr>
            <w:tcW w:w="1275" w:type="dxa"/>
            <w:gridSpan w:val="3"/>
            <w:vAlign w:val="bottom"/>
          </w:tcPr>
          <w:p w:rsidR="00CF7E1F" w:rsidRPr="009A2652" w:rsidRDefault="00CF7E1F">
            <w:pPr>
              <w:tabs>
                <w:tab w:val="left" w:pos="5954"/>
              </w:tabs>
              <w:spacing w:before="360"/>
              <w:ind w:left="0" w:firstLine="0"/>
              <w:rPr>
                <w:rFonts w:cs="Arial"/>
                <w:sz w:val="18"/>
                <w:szCs w:val="18"/>
              </w:rPr>
            </w:pPr>
            <w:r w:rsidRPr="009A2652">
              <w:rPr>
                <w:rFonts w:cs="Arial"/>
                <w:sz w:val="18"/>
                <w:szCs w:val="18"/>
              </w:rPr>
              <w:t xml:space="preserve"> hiermit die</w:t>
            </w:r>
          </w:p>
        </w:tc>
      </w:tr>
      <w:tr w:rsidR="00CF7E1F" w:rsidRPr="009A2652" w:rsidTr="007223D2">
        <w:trPr>
          <w:cantSplit/>
        </w:trPr>
        <w:tc>
          <w:tcPr>
            <w:tcW w:w="10234" w:type="dxa"/>
            <w:gridSpan w:val="23"/>
          </w:tcPr>
          <w:p w:rsidR="00CF7E1F" w:rsidRPr="009A2652" w:rsidRDefault="00CF7E1F">
            <w:pPr>
              <w:tabs>
                <w:tab w:val="left" w:pos="5954"/>
              </w:tabs>
              <w:spacing w:before="120"/>
              <w:ind w:left="0" w:firstLine="0"/>
              <w:rPr>
                <w:rFonts w:cs="Arial"/>
                <w:sz w:val="18"/>
                <w:szCs w:val="18"/>
              </w:rPr>
            </w:pPr>
            <w:r w:rsidRPr="009A2652">
              <w:rPr>
                <w:rFonts w:cs="Arial"/>
                <w:sz w:val="18"/>
                <w:szCs w:val="18"/>
              </w:rPr>
              <w:t>selbstschuldnerische Bürgschaft und verpflichten uns, jeden Betrag bis zur Gesamthöhe von</w:t>
            </w:r>
          </w:p>
        </w:tc>
      </w:tr>
      <w:tr w:rsidR="00CF7E1F" w:rsidRPr="009A2652" w:rsidTr="007223D2">
        <w:trPr>
          <w:cantSplit/>
        </w:trPr>
        <w:tc>
          <w:tcPr>
            <w:tcW w:w="3756" w:type="dxa"/>
            <w:gridSpan w:val="8"/>
            <w:vAlign w:val="bottom"/>
          </w:tcPr>
          <w:p w:rsidR="00CF7E1F" w:rsidRPr="009A2652" w:rsidRDefault="00CF7E1F">
            <w:pPr>
              <w:tabs>
                <w:tab w:val="left" w:pos="5954"/>
              </w:tabs>
              <w:spacing w:before="320"/>
              <w:ind w:left="0" w:firstLine="0"/>
              <w:jc w:val="right"/>
              <w:rPr>
                <w:rFonts w:cs="Arial"/>
                <w:sz w:val="18"/>
                <w:szCs w:val="18"/>
              </w:rPr>
            </w:pPr>
            <w:r w:rsidRPr="009A2652">
              <w:rPr>
                <w:rFonts w:cs="Arial"/>
                <w:sz w:val="18"/>
                <w:szCs w:val="18"/>
              </w:rPr>
              <w:t>EURO</w:t>
            </w:r>
          </w:p>
        </w:tc>
        <w:tc>
          <w:tcPr>
            <w:tcW w:w="2410" w:type="dxa"/>
            <w:gridSpan w:val="7"/>
            <w:tcBorders>
              <w:bottom w:val="single" w:sz="4" w:space="0" w:color="auto"/>
            </w:tcBorders>
          </w:tcPr>
          <w:p w:rsidR="00CF7E1F" w:rsidRPr="009A2652" w:rsidRDefault="00CF7E1F">
            <w:pPr>
              <w:tabs>
                <w:tab w:val="left" w:pos="5954"/>
              </w:tabs>
              <w:spacing w:before="320" w:after="20"/>
              <w:ind w:left="0" w:firstLine="0"/>
              <w:rPr>
                <w:rFonts w:cs="Arial"/>
                <w:sz w:val="18"/>
                <w:szCs w:val="18"/>
              </w:rPr>
            </w:pPr>
            <w:r w:rsidRPr="009A2652">
              <w:rPr>
                <w:rFonts w:cs="Arial"/>
                <w:sz w:val="18"/>
                <w:szCs w:val="18"/>
              </w:rPr>
              <w:fldChar w:fldCharType="begin">
                <w:ffData>
                  <w:name w:val="Text9"/>
                  <w:enabled/>
                  <w:calcOnExit w:val="0"/>
                  <w:textInput/>
                </w:ffData>
              </w:fldChar>
            </w:r>
            <w:bookmarkStart w:id="8" w:name="Text9"/>
            <w:r w:rsidRPr="009A2652">
              <w:rPr>
                <w:rFonts w:cs="Arial"/>
                <w:sz w:val="18"/>
                <w:szCs w:val="18"/>
              </w:rPr>
              <w:instrText xml:space="preserve"> FORMTEXT </w:instrText>
            </w:r>
            <w:r w:rsidRPr="009A2652">
              <w:rPr>
                <w:rFonts w:cs="Arial"/>
                <w:sz w:val="18"/>
                <w:szCs w:val="18"/>
              </w:rPr>
            </w:r>
            <w:r w:rsidRPr="009A2652">
              <w:rPr>
                <w:rFonts w:cs="Arial"/>
                <w:sz w:val="18"/>
                <w:szCs w:val="18"/>
              </w:rPr>
              <w:fldChar w:fldCharType="separate"/>
            </w:r>
            <w:r w:rsidR="003049F6">
              <w:rPr>
                <w:rFonts w:cs="Arial"/>
                <w:noProof/>
                <w:sz w:val="18"/>
                <w:szCs w:val="18"/>
              </w:rPr>
              <w:t> </w:t>
            </w:r>
            <w:r w:rsidR="003049F6">
              <w:rPr>
                <w:rFonts w:cs="Arial"/>
                <w:noProof/>
                <w:sz w:val="18"/>
                <w:szCs w:val="18"/>
              </w:rPr>
              <w:t> </w:t>
            </w:r>
            <w:r w:rsidR="003049F6">
              <w:rPr>
                <w:rFonts w:cs="Arial"/>
                <w:noProof/>
                <w:sz w:val="18"/>
                <w:szCs w:val="18"/>
              </w:rPr>
              <w:t> </w:t>
            </w:r>
            <w:r w:rsidR="003049F6">
              <w:rPr>
                <w:rFonts w:cs="Arial"/>
                <w:noProof/>
                <w:sz w:val="18"/>
                <w:szCs w:val="18"/>
              </w:rPr>
              <w:t> </w:t>
            </w:r>
            <w:r w:rsidR="003049F6">
              <w:rPr>
                <w:rFonts w:cs="Arial"/>
                <w:noProof/>
                <w:sz w:val="18"/>
                <w:szCs w:val="18"/>
              </w:rPr>
              <w:t> </w:t>
            </w:r>
            <w:r w:rsidRPr="009A2652">
              <w:rPr>
                <w:rFonts w:cs="Arial"/>
                <w:sz w:val="18"/>
                <w:szCs w:val="18"/>
              </w:rPr>
              <w:fldChar w:fldCharType="end"/>
            </w:r>
            <w:bookmarkEnd w:id="8"/>
          </w:p>
        </w:tc>
        <w:tc>
          <w:tcPr>
            <w:tcW w:w="4068" w:type="dxa"/>
            <w:gridSpan w:val="8"/>
          </w:tcPr>
          <w:p w:rsidR="00CF7E1F" w:rsidRPr="009A2652" w:rsidRDefault="00CF7E1F">
            <w:pPr>
              <w:tabs>
                <w:tab w:val="left" w:pos="5954"/>
              </w:tabs>
              <w:spacing w:before="320"/>
              <w:ind w:left="0" w:firstLine="0"/>
              <w:rPr>
                <w:rFonts w:cs="Arial"/>
                <w:sz w:val="18"/>
                <w:szCs w:val="18"/>
              </w:rPr>
            </w:pPr>
          </w:p>
        </w:tc>
      </w:tr>
      <w:tr w:rsidR="00CF7E1F" w:rsidRPr="009A2652" w:rsidTr="007223D2">
        <w:trPr>
          <w:cantSplit/>
        </w:trPr>
        <w:tc>
          <w:tcPr>
            <w:tcW w:w="2480" w:type="dxa"/>
            <w:gridSpan w:val="5"/>
            <w:vAlign w:val="bottom"/>
          </w:tcPr>
          <w:p w:rsidR="00CF7E1F" w:rsidRPr="009A2652" w:rsidRDefault="00CF7E1F">
            <w:pPr>
              <w:tabs>
                <w:tab w:val="left" w:pos="5954"/>
              </w:tabs>
              <w:spacing w:before="120"/>
              <w:ind w:left="0" w:firstLine="0"/>
              <w:jc w:val="right"/>
              <w:rPr>
                <w:rFonts w:cs="Arial"/>
                <w:sz w:val="18"/>
                <w:szCs w:val="18"/>
              </w:rPr>
            </w:pPr>
            <w:bookmarkStart w:id="9" w:name="Text10"/>
            <w:r w:rsidRPr="009A2652">
              <w:rPr>
                <w:rFonts w:cs="Arial"/>
                <w:sz w:val="18"/>
                <w:szCs w:val="18"/>
              </w:rPr>
              <w:t>(in Worten:</w:t>
            </w:r>
          </w:p>
        </w:tc>
        <w:tc>
          <w:tcPr>
            <w:tcW w:w="4820" w:type="dxa"/>
            <w:gridSpan w:val="13"/>
            <w:tcBorders>
              <w:bottom w:val="single" w:sz="4" w:space="0" w:color="auto"/>
            </w:tcBorders>
          </w:tcPr>
          <w:p w:rsidR="00CF7E1F" w:rsidRPr="009A2652" w:rsidRDefault="00CF7E1F">
            <w:pPr>
              <w:tabs>
                <w:tab w:val="left" w:pos="5954"/>
              </w:tabs>
              <w:spacing w:before="120" w:after="20"/>
              <w:ind w:left="0" w:firstLine="0"/>
              <w:rPr>
                <w:rFonts w:cs="Arial"/>
                <w:sz w:val="18"/>
                <w:szCs w:val="18"/>
              </w:rPr>
            </w:pPr>
            <w:r w:rsidRPr="009A2652">
              <w:rPr>
                <w:rFonts w:cs="Arial"/>
                <w:sz w:val="18"/>
                <w:szCs w:val="18"/>
              </w:rPr>
              <w:fldChar w:fldCharType="begin">
                <w:ffData>
                  <w:name w:val="Text10"/>
                  <w:enabled/>
                  <w:calcOnExit w:val="0"/>
                  <w:textInput/>
                </w:ffData>
              </w:fldChar>
            </w:r>
            <w:r w:rsidRPr="009A2652">
              <w:rPr>
                <w:rFonts w:cs="Arial"/>
                <w:sz w:val="18"/>
                <w:szCs w:val="18"/>
              </w:rPr>
              <w:instrText xml:space="preserve"> FORMTEXT </w:instrText>
            </w:r>
            <w:r w:rsidRPr="009A2652">
              <w:rPr>
                <w:rFonts w:cs="Arial"/>
                <w:sz w:val="18"/>
                <w:szCs w:val="18"/>
              </w:rPr>
            </w:r>
            <w:r w:rsidRPr="009A2652">
              <w:rPr>
                <w:rFonts w:cs="Arial"/>
                <w:sz w:val="18"/>
                <w:szCs w:val="18"/>
              </w:rPr>
              <w:fldChar w:fldCharType="separate"/>
            </w:r>
            <w:r w:rsidR="003049F6">
              <w:rPr>
                <w:rFonts w:cs="Arial"/>
                <w:noProof/>
                <w:sz w:val="18"/>
                <w:szCs w:val="18"/>
              </w:rPr>
              <w:t> </w:t>
            </w:r>
            <w:r w:rsidR="003049F6">
              <w:rPr>
                <w:rFonts w:cs="Arial"/>
                <w:noProof/>
                <w:sz w:val="18"/>
                <w:szCs w:val="18"/>
              </w:rPr>
              <w:t> </w:t>
            </w:r>
            <w:r w:rsidR="003049F6">
              <w:rPr>
                <w:rFonts w:cs="Arial"/>
                <w:noProof/>
                <w:sz w:val="18"/>
                <w:szCs w:val="18"/>
              </w:rPr>
              <w:t> </w:t>
            </w:r>
            <w:r w:rsidR="003049F6">
              <w:rPr>
                <w:rFonts w:cs="Arial"/>
                <w:noProof/>
                <w:sz w:val="18"/>
                <w:szCs w:val="18"/>
              </w:rPr>
              <w:t> </w:t>
            </w:r>
            <w:r w:rsidR="003049F6">
              <w:rPr>
                <w:rFonts w:cs="Arial"/>
                <w:noProof/>
                <w:sz w:val="18"/>
                <w:szCs w:val="18"/>
              </w:rPr>
              <w:t> </w:t>
            </w:r>
            <w:r w:rsidRPr="009A2652">
              <w:rPr>
                <w:rFonts w:cs="Arial"/>
                <w:sz w:val="18"/>
                <w:szCs w:val="18"/>
              </w:rPr>
              <w:fldChar w:fldCharType="end"/>
            </w:r>
            <w:bookmarkEnd w:id="9"/>
          </w:p>
        </w:tc>
        <w:tc>
          <w:tcPr>
            <w:tcW w:w="2934" w:type="dxa"/>
            <w:gridSpan w:val="5"/>
            <w:vAlign w:val="bottom"/>
          </w:tcPr>
          <w:p w:rsidR="00CF7E1F" w:rsidRPr="009A2652" w:rsidRDefault="00CF7E1F">
            <w:pPr>
              <w:tabs>
                <w:tab w:val="left" w:pos="5954"/>
              </w:tabs>
              <w:spacing w:before="120"/>
              <w:ind w:left="0" w:firstLine="0"/>
              <w:rPr>
                <w:rFonts w:cs="Arial"/>
                <w:sz w:val="18"/>
                <w:szCs w:val="18"/>
              </w:rPr>
            </w:pPr>
            <w:r w:rsidRPr="009A2652">
              <w:rPr>
                <w:rFonts w:cs="Arial"/>
                <w:sz w:val="18"/>
                <w:szCs w:val="18"/>
              </w:rPr>
              <w:t>)</w:t>
            </w:r>
          </w:p>
        </w:tc>
      </w:tr>
      <w:tr w:rsidR="00CF7E1F" w:rsidRPr="009A2652" w:rsidTr="007223D2">
        <w:trPr>
          <w:cantSplit/>
        </w:trPr>
        <w:tc>
          <w:tcPr>
            <w:tcW w:w="10234" w:type="dxa"/>
            <w:gridSpan w:val="23"/>
          </w:tcPr>
          <w:p w:rsidR="00CF7E1F" w:rsidRPr="009A2652" w:rsidRDefault="000D0A02">
            <w:pPr>
              <w:spacing w:before="360"/>
              <w:ind w:left="0" w:firstLine="0"/>
              <w:jc w:val="left"/>
              <w:rPr>
                <w:rFonts w:cs="Arial"/>
                <w:sz w:val="18"/>
                <w:szCs w:val="18"/>
              </w:rPr>
            </w:pPr>
            <w:r w:rsidRPr="009A2652">
              <w:rPr>
                <w:rFonts w:cs="Arial"/>
                <w:sz w:val="18"/>
                <w:szCs w:val="18"/>
              </w:rPr>
              <w:t>zu zahlen</w:t>
            </w:r>
            <w:r w:rsidR="00CF7E1F" w:rsidRPr="009A2652">
              <w:rPr>
                <w:rFonts w:cs="Arial"/>
                <w:sz w:val="18"/>
                <w:szCs w:val="18"/>
              </w:rPr>
              <w:t>.</w:t>
            </w:r>
          </w:p>
          <w:p w:rsidR="00CF7E1F" w:rsidRPr="009A2652" w:rsidRDefault="00CF7E1F">
            <w:pPr>
              <w:spacing w:before="360"/>
              <w:ind w:left="0" w:firstLine="0"/>
              <w:jc w:val="left"/>
              <w:rPr>
                <w:rFonts w:cs="Arial"/>
                <w:sz w:val="18"/>
                <w:szCs w:val="18"/>
              </w:rPr>
            </w:pPr>
            <w:r w:rsidRPr="009A2652">
              <w:rPr>
                <w:rFonts w:cs="Arial"/>
                <w:sz w:val="18"/>
                <w:szCs w:val="18"/>
              </w:rPr>
              <w:t xml:space="preserve">Auf die Einreden der </w:t>
            </w:r>
            <w:r w:rsidR="00724CB6">
              <w:rPr>
                <w:rFonts w:cs="Arial"/>
                <w:sz w:val="18"/>
                <w:szCs w:val="18"/>
              </w:rPr>
              <w:t xml:space="preserve">Aufrechenbarkeit </w:t>
            </w:r>
            <w:r w:rsidRPr="009A2652">
              <w:rPr>
                <w:rFonts w:cs="Arial"/>
                <w:sz w:val="18"/>
                <w:szCs w:val="18"/>
              </w:rPr>
              <w:t>und der Vorausklage gemäß §§ 770</w:t>
            </w:r>
            <w:r w:rsidR="00724CB6">
              <w:rPr>
                <w:rFonts w:cs="Arial"/>
                <w:sz w:val="18"/>
                <w:szCs w:val="18"/>
              </w:rPr>
              <w:t xml:space="preserve"> Abs. 2</w:t>
            </w:r>
            <w:r w:rsidRPr="009A2652">
              <w:rPr>
                <w:rFonts w:cs="Arial"/>
                <w:sz w:val="18"/>
                <w:szCs w:val="18"/>
              </w:rPr>
              <w:t>, 771 BGB sowie auf das Recht der Hinterlegung wird verzichtet</w:t>
            </w:r>
            <w:r w:rsidR="00724CB6">
              <w:rPr>
                <w:rFonts w:cs="Arial"/>
                <w:sz w:val="18"/>
                <w:szCs w:val="18"/>
              </w:rPr>
              <w:t>. Hinsichtlich des Rechts aus § 770 Abs. 2 BGB (Einrede der Aufrechenbarkeit) gilt der Einredeverzicht nicht, sofern die Gegenforderung des Auftragnehmers unbestritten oder rechtskräftig festgestellt ist</w:t>
            </w:r>
            <w:r w:rsidRPr="009A2652">
              <w:rPr>
                <w:rFonts w:cs="Arial"/>
                <w:sz w:val="18"/>
                <w:szCs w:val="18"/>
              </w:rPr>
              <w:t>.</w:t>
            </w:r>
            <w:r w:rsidR="00724CB6">
              <w:rPr>
                <w:rFonts w:cs="Arial"/>
                <w:sz w:val="18"/>
                <w:szCs w:val="18"/>
              </w:rPr>
              <w:t xml:space="preserve"> </w:t>
            </w:r>
          </w:p>
          <w:p w:rsidR="00CF7E1F" w:rsidRPr="009A2652" w:rsidRDefault="00CF7E1F">
            <w:pPr>
              <w:spacing w:before="360"/>
              <w:ind w:left="0" w:firstLine="0"/>
              <w:jc w:val="left"/>
              <w:rPr>
                <w:rFonts w:cs="Arial"/>
                <w:sz w:val="18"/>
                <w:szCs w:val="18"/>
              </w:rPr>
            </w:pPr>
            <w:r w:rsidRPr="009A2652">
              <w:rPr>
                <w:rFonts w:cs="Arial"/>
                <w:sz w:val="18"/>
                <w:szCs w:val="18"/>
              </w:rPr>
              <w:t>Diese Bürgschaft ist unbefristet und erlischt mit ihrer Rückgabe.</w:t>
            </w:r>
            <w:r w:rsidR="006A1B5D">
              <w:rPr>
                <w:rFonts w:cs="Arial"/>
                <w:sz w:val="18"/>
                <w:szCs w:val="18"/>
              </w:rPr>
              <w:t xml:space="preserve"> Die Bürgschaftsforderung verjährt nicht vor der gesicherten Hauptforderung. Die Verjährung tritt jedoch spätestens 30 Jahre nach dem gesetzlichen Verjährungsbeginn ein.</w:t>
            </w:r>
          </w:p>
          <w:p w:rsidR="00CF7E1F" w:rsidRPr="009A2652" w:rsidRDefault="00CF7E1F">
            <w:pPr>
              <w:spacing w:before="360"/>
              <w:ind w:left="0" w:firstLine="0"/>
              <w:rPr>
                <w:rFonts w:cs="Arial"/>
                <w:sz w:val="18"/>
                <w:szCs w:val="18"/>
              </w:rPr>
            </w:pPr>
            <w:r w:rsidRPr="009A2652">
              <w:rPr>
                <w:rFonts w:cs="Arial"/>
                <w:sz w:val="18"/>
                <w:szCs w:val="18"/>
              </w:rPr>
              <w:t>Gerichtsstand ist München.</w:t>
            </w:r>
            <w:r w:rsidR="00FD429A" w:rsidRPr="00362B0C">
              <w:rPr>
                <w:sz w:val="18"/>
              </w:rPr>
              <w:t xml:space="preserve"> Diese Bürgschaft unterliegt dem deutschen Recht.</w:t>
            </w:r>
          </w:p>
          <w:p w:rsidR="00CF7E1F" w:rsidRDefault="00CF7E1F">
            <w:pPr>
              <w:tabs>
                <w:tab w:val="left" w:pos="5954"/>
              </w:tabs>
              <w:spacing w:before="360"/>
              <w:ind w:left="0" w:firstLine="0"/>
              <w:jc w:val="left"/>
              <w:rPr>
                <w:rFonts w:cs="Arial"/>
                <w:sz w:val="18"/>
                <w:szCs w:val="18"/>
              </w:rPr>
            </w:pPr>
            <w:r w:rsidRPr="009A2652">
              <w:rPr>
                <w:rFonts w:cs="Arial"/>
                <w:sz w:val="18"/>
                <w:szCs w:val="18"/>
              </w:rPr>
              <w:t>Nebenabreden oder Änderungen dieser Bürgschaft haben</w:t>
            </w:r>
            <w:r w:rsidR="004E09BD">
              <w:rPr>
                <w:rFonts w:cs="Arial"/>
                <w:sz w:val="18"/>
                <w:szCs w:val="18"/>
              </w:rPr>
              <w:t>, wenn sie den Bürgen belasten,</w:t>
            </w:r>
            <w:r w:rsidRPr="009A2652">
              <w:rPr>
                <w:rFonts w:cs="Arial"/>
                <w:sz w:val="18"/>
                <w:szCs w:val="18"/>
              </w:rPr>
              <w:t xml:space="preserve"> nur Geltung, wenn sie schriftlich erfolgt sind.</w:t>
            </w:r>
          </w:p>
          <w:p w:rsidR="00BF1E08" w:rsidRPr="009A2652" w:rsidRDefault="00BF1E08">
            <w:pPr>
              <w:tabs>
                <w:tab w:val="left" w:pos="5954"/>
              </w:tabs>
              <w:spacing w:before="360"/>
              <w:ind w:left="0" w:firstLine="0"/>
              <w:jc w:val="left"/>
              <w:rPr>
                <w:rFonts w:cs="Arial"/>
                <w:sz w:val="18"/>
                <w:szCs w:val="18"/>
              </w:rPr>
            </w:pPr>
            <w:r>
              <w:rPr>
                <w:rFonts w:cs="Arial"/>
                <w:sz w:val="18"/>
                <w:szCs w:val="18"/>
              </w:rPr>
              <w:t>Sollte eine Bestimmung dieser Bürgschaft unwirksam oder nicht durchführbar sein oder werden oder sollte sich in dieser Bürgschaft eine Lücke herausstellen, so hat dies keinen Einfluss auf die übrigen Bestimmungen dieser Bürgschaft.</w:t>
            </w:r>
          </w:p>
        </w:tc>
      </w:tr>
      <w:tr w:rsidR="00CF7E1F" w:rsidRPr="009A2652" w:rsidTr="007223D2">
        <w:trPr>
          <w:cantSplit/>
        </w:trPr>
        <w:tc>
          <w:tcPr>
            <w:tcW w:w="3331" w:type="dxa"/>
            <w:gridSpan w:val="7"/>
            <w:tcBorders>
              <w:bottom w:val="single" w:sz="4" w:space="0" w:color="auto"/>
            </w:tcBorders>
          </w:tcPr>
          <w:p w:rsidR="00CF7E1F" w:rsidRPr="009A2652" w:rsidRDefault="00CF7E1F">
            <w:pPr>
              <w:tabs>
                <w:tab w:val="left" w:pos="5954"/>
              </w:tabs>
              <w:spacing w:before="720" w:after="20"/>
              <w:ind w:left="0" w:firstLine="0"/>
              <w:rPr>
                <w:rFonts w:cs="Arial"/>
                <w:sz w:val="18"/>
                <w:szCs w:val="18"/>
              </w:rPr>
            </w:pPr>
            <w:r w:rsidRPr="009A2652">
              <w:rPr>
                <w:rFonts w:cs="Arial"/>
                <w:sz w:val="18"/>
                <w:szCs w:val="18"/>
              </w:rPr>
              <w:fldChar w:fldCharType="begin">
                <w:ffData>
                  <w:name w:val="Text11"/>
                  <w:enabled/>
                  <w:calcOnExit w:val="0"/>
                  <w:textInput/>
                </w:ffData>
              </w:fldChar>
            </w:r>
            <w:bookmarkStart w:id="10" w:name="Text11"/>
            <w:r w:rsidRPr="009A2652">
              <w:rPr>
                <w:rFonts w:cs="Arial"/>
                <w:sz w:val="18"/>
                <w:szCs w:val="18"/>
              </w:rPr>
              <w:instrText xml:space="preserve"> FORMTEXT </w:instrText>
            </w:r>
            <w:r w:rsidRPr="009A2652">
              <w:rPr>
                <w:rFonts w:cs="Arial"/>
                <w:sz w:val="18"/>
                <w:szCs w:val="18"/>
              </w:rPr>
            </w:r>
            <w:r w:rsidRPr="009A2652">
              <w:rPr>
                <w:rFonts w:cs="Arial"/>
                <w:sz w:val="18"/>
                <w:szCs w:val="18"/>
              </w:rPr>
              <w:fldChar w:fldCharType="separate"/>
            </w:r>
            <w:r w:rsidR="003049F6">
              <w:rPr>
                <w:rFonts w:cs="Arial"/>
                <w:noProof/>
                <w:sz w:val="18"/>
                <w:szCs w:val="18"/>
              </w:rPr>
              <w:t> </w:t>
            </w:r>
            <w:r w:rsidR="003049F6">
              <w:rPr>
                <w:rFonts w:cs="Arial"/>
                <w:noProof/>
                <w:sz w:val="18"/>
                <w:szCs w:val="18"/>
              </w:rPr>
              <w:t> </w:t>
            </w:r>
            <w:r w:rsidR="003049F6">
              <w:rPr>
                <w:rFonts w:cs="Arial"/>
                <w:noProof/>
                <w:sz w:val="18"/>
                <w:szCs w:val="18"/>
              </w:rPr>
              <w:t> </w:t>
            </w:r>
            <w:r w:rsidR="003049F6">
              <w:rPr>
                <w:rFonts w:cs="Arial"/>
                <w:noProof/>
                <w:sz w:val="18"/>
                <w:szCs w:val="18"/>
              </w:rPr>
              <w:t> </w:t>
            </w:r>
            <w:r w:rsidR="003049F6">
              <w:rPr>
                <w:rFonts w:cs="Arial"/>
                <w:noProof/>
                <w:sz w:val="18"/>
                <w:szCs w:val="18"/>
              </w:rPr>
              <w:t> </w:t>
            </w:r>
            <w:r w:rsidRPr="009A2652">
              <w:rPr>
                <w:rFonts w:cs="Arial"/>
                <w:sz w:val="18"/>
                <w:szCs w:val="18"/>
              </w:rPr>
              <w:fldChar w:fldCharType="end"/>
            </w:r>
            <w:bookmarkEnd w:id="10"/>
          </w:p>
        </w:tc>
        <w:tc>
          <w:tcPr>
            <w:tcW w:w="708" w:type="dxa"/>
            <w:gridSpan w:val="3"/>
            <w:vAlign w:val="bottom"/>
          </w:tcPr>
          <w:p w:rsidR="00CF7E1F" w:rsidRPr="009A2652" w:rsidRDefault="00CF7E1F">
            <w:pPr>
              <w:tabs>
                <w:tab w:val="left" w:pos="5954"/>
              </w:tabs>
              <w:spacing w:before="720"/>
              <w:ind w:left="0" w:firstLine="0"/>
              <w:rPr>
                <w:rFonts w:cs="Arial"/>
                <w:sz w:val="18"/>
                <w:szCs w:val="18"/>
              </w:rPr>
            </w:pPr>
            <w:r w:rsidRPr="009A2652">
              <w:rPr>
                <w:rFonts w:cs="Arial"/>
                <w:sz w:val="18"/>
                <w:szCs w:val="18"/>
              </w:rPr>
              <w:t>, den</w:t>
            </w:r>
          </w:p>
        </w:tc>
        <w:tc>
          <w:tcPr>
            <w:tcW w:w="2410" w:type="dxa"/>
            <w:gridSpan w:val="6"/>
            <w:tcBorders>
              <w:bottom w:val="single" w:sz="4" w:space="0" w:color="auto"/>
            </w:tcBorders>
          </w:tcPr>
          <w:p w:rsidR="00CF7E1F" w:rsidRPr="009A2652" w:rsidRDefault="00CF7E1F">
            <w:pPr>
              <w:tabs>
                <w:tab w:val="left" w:pos="5954"/>
              </w:tabs>
              <w:spacing w:before="720" w:after="20"/>
              <w:ind w:left="0" w:firstLine="0"/>
              <w:rPr>
                <w:rFonts w:cs="Arial"/>
                <w:sz w:val="18"/>
                <w:szCs w:val="18"/>
              </w:rPr>
            </w:pPr>
            <w:r w:rsidRPr="009A2652">
              <w:rPr>
                <w:rFonts w:cs="Arial"/>
                <w:sz w:val="18"/>
                <w:szCs w:val="18"/>
              </w:rPr>
              <w:fldChar w:fldCharType="begin">
                <w:ffData>
                  <w:name w:val="Text12"/>
                  <w:enabled/>
                  <w:calcOnExit w:val="0"/>
                  <w:textInput/>
                </w:ffData>
              </w:fldChar>
            </w:r>
            <w:bookmarkStart w:id="11" w:name="Text12"/>
            <w:r w:rsidRPr="009A2652">
              <w:rPr>
                <w:rFonts w:cs="Arial"/>
                <w:sz w:val="18"/>
                <w:szCs w:val="18"/>
              </w:rPr>
              <w:instrText xml:space="preserve"> FORMTEXT </w:instrText>
            </w:r>
            <w:r w:rsidRPr="009A2652">
              <w:rPr>
                <w:rFonts w:cs="Arial"/>
                <w:sz w:val="18"/>
                <w:szCs w:val="18"/>
              </w:rPr>
            </w:r>
            <w:r w:rsidRPr="009A2652">
              <w:rPr>
                <w:rFonts w:cs="Arial"/>
                <w:sz w:val="18"/>
                <w:szCs w:val="18"/>
              </w:rPr>
              <w:fldChar w:fldCharType="separate"/>
            </w:r>
            <w:r w:rsidR="003049F6">
              <w:rPr>
                <w:rFonts w:cs="Arial"/>
                <w:noProof/>
                <w:sz w:val="18"/>
                <w:szCs w:val="18"/>
              </w:rPr>
              <w:t> </w:t>
            </w:r>
            <w:r w:rsidR="003049F6">
              <w:rPr>
                <w:rFonts w:cs="Arial"/>
                <w:noProof/>
                <w:sz w:val="18"/>
                <w:szCs w:val="18"/>
              </w:rPr>
              <w:t> </w:t>
            </w:r>
            <w:r w:rsidR="003049F6">
              <w:rPr>
                <w:rFonts w:cs="Arial"/>
                <w:noProof/>
                <w:sz w:val="18"/>
                <w:szCs w:val="18"/>
              </w:rPr>
              <w:t> </w:t>
            </w:r>
            <w:r w:rsidR="003049F6">
              <w:rPr>
                <w:rFonts w:cs="Arial"/>
                <w:noProof/>
                <w:sz w:val="18"/>
                <w:szCs w:val="18"/>
              </w:rPr>
              <w:t> </w:t>
            </w:r>
            <w:r w:rsidR="003049F6">
              <w:rPr>
                <w:rFonts w:cs="Arial"/>
                <w:noProof/>
                <w:sz w:val="18"/>
                <w:szCs w:val="18"/>
              </w:rPr>
              <w:t> </w:t>
            </w:r>
            <w:r w:rsidRPr="009A2652">
              <w:rPr>
                <w:rFonts w:cs="Arial"/>
                <w:sz w:val="18"/>
                <w:szCs w:val="18"/>
              </w:rPr>
              <w:fldChar w:fldCharType="end"/>
            </w:r>
            <w:bookmarkEnd w:id="11"/>
          </w:p>
        </w:tc>
        <w:tc>
          <w:tcPr>
            <w:tcW w:w="3785" w:type="dxa"/>
            <w:gridSpan w:val="7"/>
          </w:tcPr>
          <w:p w:rsidR="00CF7E1F" w:rsidRPr="009A2652" w:rsidRDefault="00CF7E1F">
            <w:pPr>
              <w:tabs>
                <w:tab w:val="left" w:pos="5954"/>
              </w:tabs>
              <w:spacing w:before="720"/>
              <w:ind w:left="0" w:firstLine="0"/>
              <w:rPr>
                <w:rFonts w:cs="Arial"/>
                <w:sz w:val="18"/>
                <w:szCs w:val="18"/>
              </w:rPr>
            </w:pPr>
          </w:p>
        </w:tc>
      </w:tr>
      <w:tr w:rsidR="00CF7E1F" w:rsidRPr="009A2652" w:rsidTr="007223D2">
        <w:trPr>
          <w:cantSplit/>
        </w:trPr>
        <w:tc>
          <w:tcPr>
            <w:tcW w:w="6449" w:type="dxa"/>
            <w:gridSpan w:val="16"/>
            <w:tcBorders>
              <w:bottom w:val="single" w:sz="4" w:space="0" w:color="auto"/>
            </w:tcBorders>
          </w:tcPr>
          <w:p w:rsidR="00CF7E1F" w:rsidRPr="009A2652" w:rsidRDefault="00CF7E1F">
            <w:pPr>
              <w:tabs>
                <w:tab w:val="left" w:pos="5954"/>
              </w:tabs>
              <w:spacing w:before="600"/>
              <w:ind w:left="0" w:firstLine="0"/>
              <w:rPr>
                <w:rFonts w:cs="Arial"/>
                <w:sz w:val="18"/>
                <w:szCs w:val="18"/>
              </w:rPr>
            </w:pPr>
          </w:p>
        </w:tc>
        <w:tc>
          <w:tcPr>
            <w:tcW w:w="3785" w:type="dxa"/>
            <w:gridSpan w:val="7"/>
          </w:tcPr>
          <w:p w:rsidR="00CF7E1F" w:rsidRPr="009A2652" w:rsidRDefault="00CF7E1F">
            <w:pPr>
              <w:tabs>
                <w:tab w:val="left" w:pos="5954"/>
              </w:tabs>
              <w:spacing w:before="600"/>
              <w:ind w:left="0" w:firstLine="0"/>
              <w:rPr>
                <w:rFonts w:cs="Arial"/>
                <w:sz w:val="18"/>
                <w:szCs w:val="18"/>
              </w:rPr>
            </w:pPr>
          </w:p>
        </w:tc>
      </w:tr>
      <w:tr w:rsidR="00CF7E1F" w:rsidRPr="009A2652" w:rsidTr="007223D2">
        <w:trPr>
          <w:cantSplit/>
        </w:trPr>
        <w:tc>
          <w:tcPr>
            <w:tcW w:w="10234" w:type="dxa"/>
            <w:gridSpan w:val="23"/>
          </w:tcPr>
          <w:p w:rsidR="00CF7E1F" w:rsidRPr="009A2652" w:rsidRDefault="00CF7E1F">
            <w:pPr>
              <w:tabs>
                <w:tab w:val="left" w:pos="5954"/>
              </w:tabs>
              <w:spacing w:before="20"/>
              <w:ind w:left="0" w:firstLine="0"/>
              <w:rPr>
                <w:rFonts w:cs="Arial"/>
                <w:sz w:val="18"/>
                <w:szCs w:val="18"/>
              </w:rPr>
            </w:pPr>
            <w:r w:rsidRPr="009A2652">
              <w:rPr>
                <w:rFonts w:cs="Arial"/>
                <w:sz w:val="18"/>
                <w:szCs w:val="18"/>
              </w:rPr>
              <w:lastRenderedPageBreak/>
              <w:t>Unterschrift</w:t>
            </w:r>
          </w:p>
        </w:tc>
      </w:tr>
    </w:tbl>
    <w:p w:rsidR="00CF7E1F" w:rsidRPr="009A2652" w:rsidRDefault="00CF7E1F" w:rsidP="00724CB6">
      <w:pPr>
        <w:spacing w:line="360" w:lineRule="auto"/>
        <w:ind w:left="0" w:firstLine="0"/>
        <w:rPr>
          <w:rFonts w:cs="Arial"/>
          <w:sz w:val="18"/>
          <w:szCs w:val="18"/>
        </w:rPr>
      </w:pPr>
    </w:p>
    <w:sectPr w:rsidR="00CF7E1F" w:rsidRPr="009A2652">
      <w:headerReference w:type="even" r:id="rId7"/>
      <w:headerReference w:type="default" r:id="rId8"/>
      <w:footerReference w:type="even" r:id="rId9"/>
      <w:footerReference w:type="default" r:id="rId10"/>
      <w:headerReference w:type="first" r:id="rId11"/>
      <w:footerReference w:type="first" r:id="rId12"/>
      <w:pgSz w:w="11907" w:h="16840"/>
      <w:pgMar w:top="1134" w:right="680" w:bottom="1021" w:left="1247" w:header="851"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925" w:rsidRDefault="00E12925" w:rsidP="0037390D">
      <w:pPr>
        <w:numPr>
          <w:ilvl w:val="0"/>
          <w:numId w:val="2"/>
        </w:numPr>
      </w:pPr>
      <w:r>
        <w:separator/>
      </w:r>
    </w:p>
  </w:endnote>
  <w:endnote w:type="continuationSeparator" w:id="0">
    <w:p w:rsidR="00E12925" w:rsidRDefault="00E12925" w:rsidP="0037390D">
      <w:pPr>
        <w:numPr>
          <w:ilvl w:val="0"/>
          <w:numId w:val="2"/>
        </w:num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10" w:rsidRDefault="00AC6E10">
    <w:pPr>
      <w:pStyle w:val="Fuzeile"/>
      <w:numPr>
        <w:ilvl w:val="0"/>
        <w:numId w:val="2"/>
      </w:num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10" w:rsidRDefault="00B6616A">
    <w:pPr>
      <w:pStyle w:val="Fuzeile"/>
      <w:tabs>
        <w:tab w:val="clear" w:pos="9072"/>
        <w:tab w:val="right" w:pos="9923"/>
      </w:tabs>
      <w:ind w:left="0" w:firstLine="0"/>
    </w:pPr>
    <w:r>
      <w:rPr>
        <w:noProof/>
      </w:rPr>
      <mc:AlternateContent>
        <mc:Choice Requires="wps">
          <w:drawing>
            <wp:anchor distT="0" distB="0" distL="114300" distR="114300" simplePos="0" relativeHeight="251658240" behindDoc="1" locked="1" layoutInCell="0" allowOverlap="1">
              <wp:simplePos x="0" y="0"/>
              <wp:positionH relativeFrom="column">
                <wp:posOffset>-243840</wp:posOffset>
              </wp:positionH>
              <wp:positionV relativeFrom="page">
                <wp:posOffset>8686800</wp:posOffset>
              </wp:positionV>
              <wp:extent cx="109220" cy="1295400"/>
              <wp:effectExtent l="0" t="0" r="0" b="0"/>
              <wp:wrapThrough wrapText="bothSides">
                <wp:wrapPolygon edited="0">
                  <wp:start x="-1758" y="0"/>
                  <wp:lineTo x="-1758" y="21441"/>
                  <wp:lineTo x="21600" y="21441"/>
                  <wp:lineTo x="21600" y="0"/>
                  <wp:lineTo x="-1758"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E10" w:rsidRDefault="009A2652">
                          <w:pPr>
                            <w:ind w:left="0" w:firstLine="0"/>
                            <w:rPr>
                              <w:sz w:val="12"/>
                            </w:rPr>
                          </w:pPr>
                          <w:r>
                            <w:rPr>
                              <w:sz w:val="12"/>
                            </w:rPr>
                            <w:t xml:space="preserve">WF </w:t>
                          </w:r>
                          <w:r w:rsidR="00AC751A">
                            <w:rPr>
                              <w:sz w:val="12"/>
                            </w:rPr>
                            <w:t>PL</w:t>
                          </w:r>
                          <w:r>
                            <w:rPr>
                              <w:sz w:val="12"/>
                            </w:rPr>
                            <w:t xml:space="preserve">1124C/Ausgabe: </w:t>
                          </w:r>
                          <w:r w:rsidR="00B6616A">
                            <w:rPr>
                              <w:sz w:val="12"/>
                            </w:rPr>
                            <w:t>2017-11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2pt;margin-top:684pt;width:8.6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" o:allowincell="f" stroked="f">
              <v:textbox style="layout-flow:vertical;mso-layout-flow-alt:bottom-to-top" inset="0,0,0,0">
                <w:txbxContent>
                  <w:p w:rsidR="00AC6E10" w:rsidRDefault="009A2652">
                    <w:pPr>
                      <w:ind w:left="0" w:firstLine="0"/>
                      <w:rPr>
                        <w:sz w:val="12"/>
                      </w:rPr>
                    </w:pPr>
                    <w:r>
                      <w:rPr>
                        <w:sz w:val="12"/>
                      </w:rPr>
                      <w:t xml:space="preserve">WF </w:t>
                    </w:r>
                    <w:r w:rsidR="00AC751A">
                      <w:rPr>
                        <w:sz w:val="12"/>
                      </w:rPr>
                      <w:t>PL</w:t>
                    </w:r>
                    <w:r>
                      <w:rPr>
                        <w:sz w:val="12"/>
                      </w:rPr>
                      <w:t xml:space="preserve">1124C/Ausgabe: </w:t>
                    </w:r>
                    <w:r w:rsidR="00B6616A">
                      <w:rPr>
                        <w:sz w:val="12"/>
                      </w:rPr>
                      <w:t>2017-11</w:t>
                    </w:r>
                  </w:p>
                </w:txbxContent>
              </v:textbox>
              <w10:wrap type="through" anchory="page"/>
              <w10:anchorlock/>
            </v:shape>
          </w:pict>
        </mc:Fallback>
      </mc:AlternateContent>
    </w:r>
    <w:r w:rsidR="002464BA">
      <w:t>WACKER GEHEIM</w:t>
    </w:r>
    <w:r w:rsidR="009A265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10" w:rsidRDefault="00AC6E10">
    <w:pPr>
      <w:pStyle w:val="Fuzeile"/>
      <w:numPr>
        <w:ilvl w:val="0"/>
        <w:numId w:val="2"/>
      </w:num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925" w:rsidRDefault="00E12925" w:rsidP="0037390D">
      <w:pPr>
        <w:numPr>
          <w:ilvl w:val="0"/>
          <w:numId w:val="2"/>
        </w:numPr>
      </w:pPr>
      <w:r>
        <w:separator/>
      </w:r>
    </w:p>
  </w:footnote>
  <w:footnote w:type="continuationSeparator" w:id="0">
    <w:p w:rsidR="00E12925" w:rsidRDefault="00E12925" w:rsidP="0037390D">
      <w:pPr>
        <w:numPr>
          <w:ilvl w:val="0"/>
          <w:numId w:val="2"/>
        </w:num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10" w:rsidRDefault="00AC6E10">
    <w:pPr>
      <w:pStyle w:val="Kopfzeile"/>
      <w:numPr>
        <w:ilvl w:val="0"/>
        <w:numId w:val="2"/>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10" w:rsidRDefault="00B6616A">
    <w:pPr>
      <w:pStyle w:val="Kopfzeile"/>
      <w:ind w:left="0" w:firstLine="0"/>
    </w:pPr>
    <w:r>
      <w:rPr>
        <w:noProof/>
      </w:rPr>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1112520" cy="254635"/>
          <wp:effectExtent l="0" t="0" r="0" b="0"/>
          <wp:wrapTopAndBottom/>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12520" cy="2546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10" w:rsidRDefault="00AC6E10">
    <w:pPr>
      <w:pStyle w:val="Kopfzeile"/>
      <w:numPr>
        <w:ilvl w:val="0"/>
        <w:numId w:val="2"/>
      </w:num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none"/>
      <w:pStyle w:val="berschrift3"/>
      <w:lvlText w:val=""/>
      <w:legacy w:legacy="1" w:legacySpace="0" w:legacyIndent="283"/>
      <w:lvlJc w:val="left"/>
      <w:pPr>
        <w:ind w:left="283" w:hanging="283"/>
      </w:pPr>
      <w:rPr>
        <w:rFonts w:ascii="Symbol" w:hAnsi="Symbol" w:hint="default"/>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222"/>
    <w:rsid w:val="00013F9A"/>
    <w:rsid w:val="0007193B"/>
    <w:rsid w:val="000A2156"/>
    <w:rsid w:val="000D0A02"/>
    <w:rsid w:val="000E5A75"/>
    <w:rsid w:val="001438D3"/>
    <w:rsid w:val="001B71DD"/>
    <w:rsid w:val="001E1789"/>
    <w:rsid w:val="00201010"/>
    <w:rsid w:val="002464BA"/>
    <w:rsid w:val="002B2000"/>
    <w:rsid w:val="002B7947"/>
    <w:rsid w:val="003049F6"/>
    <w:rsid w:val="00360255"/>
    <w:rsid w:val="0037390D"/>
    <w:rsid w:val="00391009"/>
    <w:rsid w:val="00460523"/>
    <w:rsid w:val="004931EC"/>
    <w:rsid w:val="004D4C6F"/>
    <w:rsid w:val="004E09BD"/>
    <w:rsid w:val="004F31E9"/>
    <w:rsid w:val="00605B6B"/>
    <w:rsid w:val="00624A1E"/>
    <w:rsid w:val="00631AA8"/>
    <w:rsid w:val="006A1B5D"/>
    <w:rsid w:val="0071368E"/>
    <w:rsid w:val="007221F7"/>
    <w:rsid w:val="007223D2"/>
    <w:rsid w:val="00724CB6"/>
    <w:rsid w:val="00750F64"/>
    <w:rsid w:val="00784323"/>
    <w:rsid w:val="007922C9"/>
    <w:rsid w:val="007E0358"/>
    <w:rsid w:val="007E569F"/>
    <w:rsid w:val="007F0C18"/>
    <w:rsid w:val="00805839"/>
    <w:rsid w:val="008130A7"/>
    <w:rsid w:val="00821CC3"/>
    <w:rsid w:val="00821E86"/>
    <w:rsid w:val="008D5ADB"/>
    <w:rsid w:val="008E3025"/>
    <w:rsid w:val="008F51E1"/>
    <w:rsid w:val="00921001"/>
    <w:rsid w:val="00931D87"/>
    <w:rsid w:val="009A2652"/>
    <w:rsid w:val="00A030AB"/>
    <w:rsid w:val="00A26BA9"/>
    <w:rsid w:val="00AA0057"/>
    <w:rsid w:val="00AA7751"/>
    <w:rsid w:val="00AB6DD6"/>
    <w:rsid w:val="00AC6E10"/>
    <w:rsid w:val="00AC751A"/>
    <w:rsid w:val="00B21CBC"/>
    <w:rsid w:val="00B234AC"/>
    <w:rsid w:val="00B472C3"/>
    <w:rsid w:val="00B6616A"/>
    <w:rsid w:val="00BB1F1C"/>
    <w:rsid w:val="00BE3446"/>
    <w:rsid w:val="00BF1E08"/>
    <w:rsid w:val="00C001C0"/>
    <w:rsid w:val="00C16837"/>
    <w:rsid w:val="00CF36D2"/>
    <w:rsid w:val="00CF7E1F"/>
    <w:rsid w:val="00D00D6A"/>
    <w:rsid w:val="00D04799"/>
    <w:rsid w:val="00D85FB5"/>
    <w:rsid w:val="00D86571"/>
    <w:rsid w:val="00D95E84"/>
    <w:rsid w:val="00DA607B"/>
    <w:rsid w:val="00DC01A9"/>
    <w:rsid w:val="00DF1607"/>
    <w:rsid w:val="00E02222"/>
    <w:rsid w:val="00E06D24"/>
    <w:rsid w:val="00E12925"/>
    <w:rsid w:val="00E96407"/>
    <w:rsid w:val="00ED4894"/>
    <w:rsid w:val="00EF1A95"/>
    <w:rsid w:val="00EF4A8F"/>
    <w:rsid w:val="00EF59E7"/>
    <w:rsid w:val="00F24EB7"/>
    <w:rsid w:val="00F346D8"/>
    <w:rsid w:val="00F504D3"/>
    <w:rsid w:val="00F9257B"/>
    <w:rsid w:val="00FB08FA"/>
    <w:rsid w:val="00FB166D"/>
    <w:rsid w:val="00FD42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7E904F5-3558-43FB-86F2-E3EF13B1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283" w:hanging="283"/>
      <w:jc w:val="both"/>
    </w:pPr>
    <w:rPr>
      <w:rFonts w:ascii="Arial" w:hAnsi="Arial"/>
      <w:sz w:val="24"/>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i/>
    </w:rPr>
  </w:style>
  <w:style w:type="paragraph" w:styleId="berschrift3">
    <w:name w:val="heading 3"/>
    <w:basedOn w:val="Standard"/>
    <w:next w:val="Standard"/>
    <w:qFormat/>
    <w:pPr>
      <w:keepNext/>
      <w:numPr>
        <w:numId w:val="1"/>
      </w:numPr>
      <w:spacing w:before="240" w:after="60"/>
      <w:outlineLvl w:val="2"/>
    </w:pPr>
    <w:rPr>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rPr>
      <w:sz w:val="16"/>
    </w:rPr>
  </w:style>
  <w:style w:type="paragraph" w:styleId="Sprechblasentext">
    <w:name w:val="Balloon Text"/>
    <w:basedOn w:val="Standard"/>
    <w:semiHidden/>
    <w:rsid w:val="000D0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1973</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Pflichtverletzungsbürgschaft</vt:lpstr>
      <vt:lpstr>Pflichtverletzungsbürgschaft</vt:lpstr>
    </vt:vector>
  </TitlesOfParts>
  <Company>Wacker Chemie AG</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Pflichtverletzungsbürgschaft</dc:title>
  <dc:subject/>
  <dc:creator>STARFLI-TA</dc:creator>
  <cp:keywords/>
  <cp:lastModifiedBy>Wimmer, Stefanie</cp:lastModifiedBy>
  <cp:revision>3</cp:revision>
  <cp:lastPrinted>2017-09-07T13:20:00Z</cp:lastPrinted>
  <dcterms:created xsi:type="dcterms:W3CDTF">2017-11-21T10:16:00Z</dcterms:created>
  <dcterms:modified xsi:type="dcterms:W3CDTF">2017-11-21T10:40:00Z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ocation">
    <vt:lpwstr>M</vt:lpwstr>
  </property>
  <property fmtid="{D5CDD505-2E9C-101B-9397-08002B2CF9AE}" pid="4" name="MatterNo">
    <vt:lpwstr>1945</vt:lpwstr>
  </property>
  <property fmtid="{D5CDD505-2E9C-101B-9397-08002B2CF9AE}" pid="5" name="Year">
    <vt:lpwstr>2017</vt:lpwstr>
  </property>
  <property fmtid="{D5CDD505-2E9C-101B-9397-08002B2CF9AE}" pid="6" name="Sprache">
    <vt:lpwstr/>
  </property>
  <property fmtid="{D5CDD505-2E9C-101B-9397-08002B2CF9AE}" pid="7" name="Organisation">
    <vt:lpwstr/>
  </property>
  <property fmtid="{D5CDD505-2E9C-101B-9397-08002B2CF9AE}" pid="8" name="WorkSiteDocID">
    <vt:lpwstr>19314952_1</vt:lpwstr>
  </property>
  <property fmtid="{D5CDD505-2E9C-101B-9397-08002B2CF9AE}" pid="9" name="WorkSiteDocDescr">
    <vt:lpwstr>Bürgschaft für Mängelansprüche_clean</vt:lpwstr>
  </property>
  <property fmtid="{D5CDD505-2E9C-101B-9397-08002B2CF9AE}" pid="10" name="MAIL_MSG_ID1">
    <vt:lpwstr>gFAAsdpvfP9KDXI7xzn7rp29c5NMFsusDVOqSwRD1NbexeFmgNzczBgjzOgSRsBnPTuEtIeacFPWFlrc
W5U/0PXLVt7o6BYHftpxxcEtqkeGhM7IZa3vPhCX0pCtWXmdUjLBBXqGiGW5ylJhgD4SsxCMGy3T
xteCZF7nlWhfFpzRbvxUTAdUH9pcLs0UcbiAY4kW5GrBiaSndLQdEHAtVzt6V66X+aC4KBeZflYr
Eu2mp2X8ThWiyOpRW</vt:lpwstr>
  </property>
  <property fmtid="{D5CDD505-2E9C-101B-9397-08002B2CF9AE}" pid="11" name="MAIL_MSG_ID2">
    <vt:lpwstr>b29p+EKvGEYEHRezaopXp5jb+RdESc2w6+5lJjGFZOuiCruAiN8S5d78Uo7
JrIfFkF4zGkzOygj1cGgoUTUKWasy8CQI2jflA==</vt:lpwstr>
  </property>
  <property fmtid="{D5CDD505-2E9C-101B-9397-08002B2CF9AE}" pid="12" name="RESPONSE_SENDER_NAME">
    <vt:lpwstr>4AAA6DouqOs9baE0esB2UzeI6x6EBsQgdbidm3TCgJupCkOj2VfXIiqTeQ==</vt:lpwstr>
  </property>
  <property fmtid="{D5CDD505-2E9C-101B-9397-08002B2CF9AE}" pid="13" name="EMAIL_OWNER_ADDRESS">
    <vt:lpwstr>ABAAMV6B7YzPbaL/8O0+1W0PKFBFHA4nZ054cK88EhriKpiWhMv/iAHwHSHKEDuZi7WL</vt:lpwstr>
  </property>
</Properties>
</file>